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037" w:rsidRPr="00ED688E" w:rsidRDefault="00FF7037" w:rsidP="00FF7037">
      <w:pPr>
        <w:rPr>
          <w:rFonts w:asciiTheme="minorHAnsi" w:hAnsiTheme="minorHAnsi"/>
        </w:rPr>
      </w:pPr>
      <w:r w:rsidRPr="006310E2">
        <w:rPr>
          <w:rFonts w:asciiTheme="minorHAnsi" w:hAnsiTheme="minorHAnsi"/>
          <w:b/>
          <w:sz w:val="26"/>
          <w:szCs w:val="26"/>
        </w:rPr>
        <w:t xml:space="preserve">Checklist for </w:t>
      </w:r>
      <w:r>
        <w:rPr>
          <w:rFonts w:asciiTheme="minorHAnsi" w:hAnsiTheme="minorHAnsi"/>
          <w:b/>
          <w:sz w:val="26"/>
          <w:szCs w:val="26"/>
        </w:rPr>
        <w:t>Continuing Lecturer Appointments</w:t>
      </w:r>
      <w:r w:rsidR="004C153E">
        <w:rPr>
          <w:rFonts w:asciiTheme="minorHAnsi" w:hAnsiTheme="minorHAnsi"/>
          <w:b/>
          <w:sz w:val="26"/>
          <w:szCs w:val="26"/>
        </w:rPr>
        <w:tab/>
      </w:r>
      <w:r w:rsidR="004C153E">
        <w:rPr>
          <w:rFonts w:asciiTheme="minorHAnsi" w:hAnsiTheme="minorHAnsi"/>
          <w:b/>
          <w:sz w:val="26"/>
          <w:szCs w:val="26"/>
        </w:rPr>
        <w:tab/>
        <w:t xml:space="preserve">Revision:  </w:t>
      </w:r>
      <w:r w:rsidR="001024EC">
        <w:rPr>
          <w:rFonts w:asciiTheme="minorHAnsi" w:hAnsiTheme="minorHAnsi"/>
          <w:b/>
          <w:sz w:val="26"/>
          <w:szCs w:val="26"/>
        </w:rPr>
        <w:t>June 2018</w:t>
      </w:r>
    </w:p>
    <w:p w:rsidR="00FF7037" w:rsidRPr="00ED688E" w:rsidRDefault="00FF7037" w:rsidP="00FF7037">
      <w:pPr>
        <w:rPr>
          <w:rFonts w:asciiTheme="minorHAnsi" w:hAnsiTheme="minorHAnsi"/>
        </w:rPr>
      </w:pPr>
      <w:r w:rsidRPr="00ED688E">
        <w:rPr>
          <w:rFonts w:asciiTheme="minorHAnsi" w:hAnsiTheme="minorHAnsi"/>
        </w:rPr>
        <w:t>Depa</w:t>
      </w:r>
      <w:r>
        <w:rPr>
          <w:rFonts w:asciiTheme="minorHAnsi" w:hAnsiTheme="minorHAnsi"/>
        </w:rPr>
        <w:t>rtment:  ______________________</w:t>
      </w:r>
      <w:r>
        <w:rPr>
          <w:rFonts w:asciiTheme="minorHAnsi" w:hAnsiTheme="minorHAnsi"/>
        </w:rPr>
        <w:tab/>
      </w:r>
      <w:r w:rsidR="00F06860">
        <w:rPr>
          <w:rFonts w:asciiTheme="minorHAnsi" w:hAnsiTheme="minorHAnsi"/>
        </w:rPr>
        <w:t>Candidate: ___________________</w:t>
      </w:r>
      <w:r w:rsidR="00F06860">
        <w:rPr>
          <w:rFonts w:asciiTheme="minorHAnsi" w:hAnsiTheme="minorHAnsi"/>
        </w:rPr>
        <w:tab/>
      </w:r>
      <w:r w:rsidRPr="00ED688E">
        <w:rPr>
          <w:rFonts w:asciiTheme="minorHAnsi" w:hAnsiTheme="minorHAnsi"/>
        </w:rPr>
        <w:t>MC # ______</w:t>
      </w:r>
      <w:r w:rsidRPr="00ED688E">
        <w:rPr>
          <w:rFonts w:asciiTheme="minorHAnsi" w:hAnsiTheme="minorHAnsi"/>
        </w:rPr>
        <w:tab/>
      </w:r>
      <w:r w:rsidRPr="00ED688E">
        <w:rPr>
          <w:rFonts w:asciiTheme="minorHAnsi" w:hAnsiTheme="minorHAnsi"/>
        </w:rPr>
        <w:tab/>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7184"/>
        <w:gridCol w:w="630"/>
        <w:gridCol w:w="1170"/>
      </w:tblGrid>
      <w:tr w:rsidR="00FF7037" w:rsidRPr="00ED688E" w:rsidTr="00FF7037">
        <w:tc>
          <w:tcPr>
            <w:tcW w:w="466" w:type="dxa"/>
            <w:tcBorders>
              <w:top w:val="single" w:sz="4" w:space="0" w:color="auto"/>
              <w:bottom w:val="single" w:sz="4" w:space="0" w:color="auto"/>
            </w:tcBorders>
            <w:vAlign w:val="center"/>
          </w:tcPr>
          <w:p w:rsidR="00FF7037" w:rsidRPr="00ED688E" w:rsidRDefault="00FF7037" w:rsidP="007C01B3">
            <w:pPr>
              <w:tabs>
                <w:tab w:val="left" w:pos="-1440"/>
                <w:tab w:val="left" w:pos="-720"/>
              </w:tabs>
              <w:jc w:val="center"/>
              <w:rPr>
                <w:color w:val="000000"/>
              </w:rPr>
            </w:pPr>
          </w:p>
        </w:tc>
        <w:tc>
          <w:tcPr>
            <w:tcW w:w="7184" w:type="dxa"/>
            <w:tcBorders>
              <w:top w:val="single" w:sz="4" w:space="0" w:color="auto"/>
              <w:bottom w:val="single" w:sz="4" w:space="0" w:color="auto"/>
            </w:tcBorders>
            <w:vAlign w:val="center"/>
          </w:tcPr>
          <w:p w:rsidR="00FF7037" w:rsidRPr="00ED688E" w:rsidRDefault="00FF7037" w:rsidP="007C01B3">
            <w:pPr>
              <w:jc w:val="center"/>
              <w:rPr>
                <w:color w:val="000000"/>
              </w:rPr>
            </w:pPr>
            <w:r w:rsidRPr="00ED688E">
              <w:rPr>
                <w:color w:val="000000"/>
              </w:rPr>
              <w:t>ITEM</w:t>
            </w:r>
          </w:p>
        </w:tc>
        <w:tc>
          <w:tcPr>
            <w:tcW w:w="630" w:type="dxa"/>
            <w:tcBorders>
              <w:top w:val="single" w:sz="4" w:space="0" w:color="auto"/>
              <w:bottom w:val="single" w:sz="4" w:space="0" w:color="auto"/>
            </w:tcBorders>
          </w:tcPr>
          <w:p w:rsidR="00FF7037" w:rsidRPr="00ED688E" w:rsidRDefault="00FF7037" w:rsidP="007C01B3">
            <w:pPr>
              <w:jc w:val="center"/>
              <w:rPr>
                <w:color w:val="000000"/>
              </w:rPr>
            </w:pPr>
          </w:p>
        </w:tc>
        <w:tc>
          <w:tcPr>
            <w:tcW w:w="1170" w:type="dxa"/>
            <w:tcBorders>
              <w:top w:val="single" w:sz="4" w:space="0" w:color="auto"/>
              <w:bottom w:val="single" w:sz="4" w:space="0" w:color="auto"/>
            </w:tcBorders>
            <w:vAlign w:val="center"/>
          </w:tcPr>
          <w:p w:rsidR="00FF7037" w:rsidRPr="00ED688E" w:rsidRDefault="00FF7037" w:rsidP="007C01B3">
            <w:pPr>
              <w:jc w:val="center"/>
              <w:rPr>
                <w:color w:val="000000"/>
              </w:rPr>
            </w:pPr>
            <w:r w:rsidRPr="00ED688E">
              <w:rPr>
                <w:color w:val="000000"/>
              </w:rPr>
              <w:t>REQUIRED</w:t>
            </w:r>
          </w:p>
        </w:tc>
      </w:tr>
      <w:tr w:rsidR="00FF7037" w:rsidRPr="00ED688E" w:rsidTr="00FF7037">
        <w:tc>
          <w:tcPr>
            <w:tcW w:w="466" w:type="dxa"/>
            <w:tcBorders>
              <w:top w:val="single" w:sz="4" w:space="0" w:color="auto"/>
            </w:tcBorders>
          </w:tcPr>
          <w:p w:rsidR="00FF7037" w:rsidRPr="00ED688E" w:rsidRDefault="00FF7037" w:rsidP="007C01B3">
            <w:pPr>
              <w:tabs>
                <w:tab w:val="left" w:pos="-1440"/>
                <w:tab w:val="left" w:pos="-720"/>
              </w:tabs>
              <w:jc w:val="right"/>
              <w:rPr>
                <w:color w:val="000000"/>
              </w:rPr>
            </w:pPr>
            <w:r w:rsidRPr="00ED688E">
              <w:rPr>
                <w:color w:val="000000"/>
              </w:rPr>
              <w:t>1</w:t>
            </w:r>
          </w:p>
        </w:tc>
        <w:tc>
          <w:tcPr>
            <w:tcW w:w="7184" w:type="dxa"/>
            <w:tcBorders>
              <w:top w:val="single" w:sz="4" w:space="0" w:color="auto"/>
            </w:tcBorders>
          </w:tcPr>
          <w:p w:rsidR="00FF7037" w:rsidRPr="00ED688E" w:rsidRDefault="00FF7037" w:rsidP="00FF7037">
            <w:pPr>
              <w:rPr>
                <w:color w:val="000000"/>
              </w:rPr>
            </w:pPr>
            <w:r>
              <w:rPr>
                <w:color w:val="000000"/>
              </w:rPr>
              <w:t xml:space="preserve">Chair and Dean discuss the possibility of a continuing lecturer appointment. The Dean seeks </w:t>
            </w:r>
            <w:r w:rsidRPr="00FF7037">
              <w:rPr>
                <w:b/>
                <w:i/>
                <w:color w:val="000000"/>
              </w:rPr>
              <w:t>written approval</w:t>
            </w:r>
            <w:r>
              <w:rPr>
                <w:color w:val="000000"/>
              </w:rPr>
              <w:t xml:space="preserve"> from the Provost and funding of the position is determined</w:t>
            </w:r>
          </w:p>
        </w:tc>
        <w:tc>
          <w:tcPr>
            <w:tcW w:w="630" w:type="dxa"/>
            <w:tcBorders>
              <w:top w:val="single" w:sz="4" w:space="0" w:color="auto"/>
            </w:tcBorders>
          </w:tcPr>
          <w:p w:rsidR="00FF7037" w:rsidRPr="00ED688E" w:rsidRDefault="00FF7037" w:rsidP="007C01B3">
            <w:pPr>
              <w:jc w:val="center"/>
              <w:rPr>
                <w:color w:val="000000"/>
              </w:rPr>
            </w:pPr>
            <w:bookmarkStart w:id="0" w:name="_GoBack"/>
            <w:bookmarkEnd w:id="0"/>
          </w:p>
        </w:tc>
        <w:tc>
          <w:tcPr>
            <w:tcW w:w="1170" w:type="dxa"/>
            <w:tcBorders>
              <w:top w:val="single" w:sz="4" w:space="0" w:color="auto"/>
            </w:tcBorders>
          </w:tcPr>
          <w:p w:rsidR="00FF7037" w:rsidRPr="00ED688E" w:rsidRDefault="001024EC" w:rsidP="007C01B3">
            <w:pPr>
              <w:jc w:val="center"/>
              <w:rPr>
                <w:color w:val="000000"/>
              </w:rPr>
            </w:pPr>
            <w:sdt>
              <w:sdtPr>
                <w:rPr>
                  <w:color w:val="000000"/>
                </w:rPr>
                <w:id w:val="1799955827"/>
                <w14:checkbox>
                  <w14:checked w14:val="0"/>
                  <w14:checkedState w14:val="00FE" w14:font="Wingdings"/>
                  <w14:uncheckedState w14:val="2610" w14:font="MS Gothic"/>
                </w14:checkbox>
              </w:sdtPr>
              <w:sdtEndPr/>
              <w:sdtContent>
                <w:r>
                  <w:rPr>
                    <w:rFonts w:ascii="MS Gothic" w:eastAsia="MS Gothic" w:hAnsi="MS Gothic" w:hint="eastAsia"/>
                    <w:color w:val="000000"/>
                  </w:rPr>
                  <w:t>☐</w:t>
                </w:r>
              </w:sdtContent>
            </w:sdt>
          </w:p>
        </w:tc>
      </w:tr>
      <w:tr w:rsidR="00FF7037" w:rsidRPr="00ED688E" w:rsidTr="00FF7037">
        <w:tc>
          <w:tcPr>
            <w:tcW w:w="466" w:type="dxa"/>
          </w:tcPr>
          <w:p w:rsidR="00FF7037" w:rsidRPr="00ED688E" w:rsidRDefault="00FF7037" w:rsidP="007C01B3">
            <w:pPr>
              <w:jc w:val="right"/>
              <w:rPr>
                <w:color w:val="000000"/>
              </w:rPr>
            </w:pPr>
            <w:r w:rsidRPr="00ED688E">
              <w:rPr>
                <w:color w:val="000000"/>
              </w:rPr>
              <w:t>2</w:t>
            </w:r>
          </w:p>
        </w:tc>
        <w:tc>
          <w:tcPr>
            <w:tcW w:w="7184" w:type="dxa"/>
          </w:tcPr>
          <w:p w:rsidR="00FF7037" w:rsidRPr="00ED688E" w:rsidRDefault="00FF7037" w:rsidP="007C01B3">
            <w:pPr>
              <w:rPr>
                <w:color w:val="000000"/>
              </w:rPr>
            </w:pPr>
            <w:r>
              <w:rPr>
                <w:color w:val="000000"/>
              </w:rPr>
              <w:t>Candidate is to have at least three years service as a definite term lecturer with a strong record of teaching and service</w:t>
            </w:r>
          </w:p>
        </w:tc>
        <w:tc>
          <w:tcPr>
            <w:tcW w:w="630" w:type="dxa"/>
          </w:tcPr>
          <w:p w:rsidR="00FF7037" w:rsidRPr="00ED688E" w:rsidRDefault="00FF7037" w:rsidP="007C01B3">
            <w:pPr>
              <w:jc w:val="center"/>
              <w:rPr>
                <w:color w:val="000000"/>
              </w:rPr>
            </w:pPr>
          </w:p>
        </w:tc>
        <w:tc>
          <w:tcPr>
            <w:tcW w:w="1170" w:type="dxa"/>
          </w:tcPr>
          <w:p w:rsidR="00FF7037" w:rsidRPr="00ED688E" w:rsidRDefault="001024EC" w:rsidP="007C01B3">
            <w:pPr>
              <w:jc w:val="center"/>
              <w:rPr>
                <w:color w:val="000000"/>
              </w:rPr>
            </w:pPr>
            <w:sdt>
              <w:sdtPr>
                <w:rPr>
                  <w:color w:val="000000"/>
                </w:rPr>
                <w:id w:val="-1587841189"/>
                <w14:checkbox>
                  <w14:checked w14:val="0"/>
                  <w14:checkedState w14:val="00FE" w14:font="Wingdings"/>
                  <w14:uncheckedState w14:val="2610" w14:font="MS Gothic"/>
                </w14:checkbox>
              </w:sdtPr>
              <w:sdtEndPr/>
              <w:sdtContent>
                <w:r w:rsidR="00FF7037" w:rsidRPr="00ED688E">
                  <w:rPr>
                    <w:rFonts w:ascii="MS Gothic" w:eastAsia="MS Gothic" w:hAnsi="MS Gothic" w:hint="eastAsia"/>
                    <w:color w:val="000000"/>
                  </w:rPr>
                  <w:t>☐</w:t>
                </w:r>
              </w:sdtContent>
            </w:sdt>
          </w:p>
        </w:tc>
      </w:tr>
      <w:tr w:rsidR="00FF7037" w:rsidRPr="00ED688E" w:rsidTr="00FF7037">
        <w:tc>
          <w:tcPr>
            <w:tcW w:w="466" w:type="dxa"/>
          </w:tcPr>
          <w:p w:rsidR="00FF7037" w:rsidRPr="00ED688E" w:rsidRDefault="00FF7037" w:rsidP="007C01B3">
            <w:pPr>
              <w:jc w:val="right"/>
              <w:rPr>
                <w:color w:val="000000"/>
              </w:rPr>
            </w:pPr>
            <w:r w:rsidRPr="00ED688E">
              <w:rPr>
                <w:color w:val="000000"/>
              </w:rPr>
              <w:t>3</w:t>
            </w:r>
          </w:p>
        </w:tc>
        <w:tc>
          <w:tcPr>
            <w:tcW w:w="7184" w:type="dxa"/>
          </w:tcPr>
          <w:p w:rsidR="00FF7037" w:rsidRPr="00ED688E" w:rsidRDefault="00FF7037" w:rsidP="004466A2">
            <w:pPr>
              <w:rPr>
                <w:color w:val="000000"/>
              </w:rPr>
            </w:pPr>
            <w:r>
              <w:rPr>
                <w:color w:val="000000"/>
              </w:rPr>
              <w:t xml:space="preserve">The initial Definite Term appointment as lecturer was advertised and approved by UARC  </w:t>
            </w:r>
            <w:r w:rsidR="004466A2">
              <w:rPr>
                <w:color w:val="000000"/>
              </w:rPr>
              <w:t>(two year to five year term )</w:t>
            </w:r>
          </w:p>
        </w:tc>
        <w:tc>
          <w:tcPr>
            <w:tcW w:w="630" w:type="dxa"/>
          </w:tcPr>
          <w:p w:rsidR="00FF7037" w:rsidRPr="00ED688E" w:rsidRDefault="00FF7037" w:rsidP="007C01B3">
            <w:pPr>
              <w:jc w:val="center"/>
              <w:rPr>
                <w:color w:val="000000"/>
              </w:rPr>
            </w:pPr>
          </w:p>
        </w:tc>
        <w:tc>
          <w:tcPr>
            <w:tcW w:w="1170" w:type="dxa"/>
          </w:tcPr>
          <w:p w:rsidR="00FF7037" w:rsidRPr="00ED688E" w:rsidRDefault="001024EC" w:rsidP="007C01B3">
            <w:pPr>
              <w:jc w:val="center"/>
              <w:rPr>
                <w:color w:val="000000"/>
              </w:rPr>
            </w:pPr>
            <w:sdt>
              <w:sdtPr>
                <w:rPr>
                  <w:rFonts w:eastAsia="MS Gothic"/>
                  <w:color w:val="000000"/>
                </w:rPr>
                <w:id w:val="-1933275597"/>
                <w14:checkbox>
                  <w14:checked w14:val="0"/>
                  <w14:checkedState w14:val="00FE" w14:font="Wingdings"/>
                  <w14:uncheckedState w14:val="2610" w14:font="MS Gothic"/>
                </w14:checkbox>
              </w:sdtPr>
              <w:sdtEndPr/>
              <w:sdtContent>
                <w:r w:rsidR="00FF7037" w:rsidRPr="00ED688E">
                  <w:rPr>
                    <w:rFonts w:ascii="MS Gothic" w:eastAsia="MS Gothic" w:hAnsi="MS Gothic" w:cs="MS Gothic" w:hint="eastAsia"/>
                    <w:color w:val="000000"/>
                  </w:rPr>
                  <w:t>☐</w:t>
                </w:r>
              </w:sdtContent>
            </w:sdt>
          </w:p>
        </w:tc>
      </w:tr>
      <w:tr w:rsidR="00FF7037" w:rsidRPr="00ED688E" w:rsidTr="00FF7037">
        <w:tc>
          <w:tcPr>
            <w:tcW w:w="466" w:type="dxa"/>
          </w:tcPr>
          <w:p w:rsidR="00FF7037" w:rsidRPr="00ED688E" w:rsidRDefault="00FF7037" w:rsidP="007C01B3">
            <w:pPr>
              <w:jc w:val="right"/>
              <w:rPr>
                <w:color w:val="000000"/>
              </w:rPr>
            </w:pPr>
            <w:r w:rsidRPr="00ED688E">
              <w:rPr>
                <w:color w:val="000000"/>
              </w:rPr>
              <w:t>4</w:t>
            </w:r>
          </w:p>
        </w:tc>
        <w:tc>
          <w:tcPr>
            <w:tcW w:w="7184" w:type="dxa"/>
          </w:tcPr>
          <w:p w:rsidR="00FF7037" w:rsidRPr="00ED688E" w:rsidRDefault="00FF7037" w:rsidP="00FF7037">
            <w:pPr>
              <w:rPr>
                <w:color w:val="000000"/>
              </w:rPr>
            </w:pPr>
            <w:r>
              <w:rPr>
                <w:color w:val="000000"/>
              </w:rPr>
              <w:t>The DTPC provides a recommendation for promotion to Continuing Lecturer</w:t>
            </w:r>
          </w:p>
        </w:tc>
        <w:tc>
          <w:tcPr>
            <w:tcW w:w="630" w:type="dxa"/>
          </w:tcPr>
          <w:p w:rsidR="00FF7037" w:rsidRPr="00ED688E" w:rsidRDefault="00FF7037" w:rsidP="007C01B3">
            <w:pPr>
              <w:jc w:val="center"/>
              <w:rPr>
                <w:color w:val="000000"/>
              </w:rPr>
            </w:pPr>
          </w:p>
        </w:tc>
        <w:tc>
          <w:tcPr>
            <w:tcW w:w="1170" w:type="dxa"/>
          </w:tcPr>
          <w:p w:rsidR="00FF7037" w:rsidRPr="00ED688E" w:rsidRDefault="001024EC" w:rsidP="007C01B3">
            <w:pPr>
              <w:jc w:val="center"/>
              <w:rPr>
                <w:color w:val="000000"/>
              </w:rPr>
            </w:pPr>
            <w:sdt>
              <w:sdtPr>
                <w:rPr>
                  <w:color w:val="000000"/>
                </w:rPr>
                <w:id w:val="-1561317371"/>
                <w14:checkbox>
                  <w14:checked w14:val="0"/>
                  <w14:checkedState w14:val="00FE" w14:font="Wingdings"/>
                  <w14:uncheckedState w14:val="2610" w14:font="MS Gothic"/>
                </w14:checkbox>
              </w:sdtPr>
              <w:sdtEndPr/>
              <w:sdtContent>
                <w:r w:rsidR="00FF7037" w:rsidRPr="00ED688E">
                  <w:rPr>
                    <w:rFonts w:ascii="MS Gothic" w:eastAsia="MS Gothic" w:hAnsi="MS Gothic" w:hint="eastAsia"/>
                    <w:color w:val="000000"/>
                  </w:rPr>
                  <w:t>☐</w:t>
                </w:r>
              </w:sdtContent>
            </w:sdt>
          </w:p>
        </w:tc>
      </w:tr>
      <w:tr w:rsidR="00FF7037" w:rsidRPr="00ED688E" w:rsidTr="00FF7037">
        <w:tc>
          <w:tcPr>
            <w:tcW w:w="466" w:type="dxa"/>
          </w:tcPr>
          <w:p w:rsidR="00FF7037" w:rsidRPr="00ED688E" w:rsidRDefault="00FF7037" w:rsidP="007C01B3">
            <w:pPr>
              <w:jc w:val="right"/>
              <w:rPr>
                <w:color w:val="000000"/>
              </w:rPr>
            </w:pPr>
            <w:r w:rsidRPr="00ED688E">
              <w:rPr>
                <w:color w:val="000000"/>
              </w:rPr>
              <w:t>5</w:t>
            </w:r>
          </w:p>
        </w:tc>
        <w:tc>
          <w:tcPr>
            <w:tcW w:w="7184" w:type="dxa"/>
          </w:tcPr>
          <w:p w:rsidR="00FF7037" w:rsidRPr="00ED688E" w:rsidRDefault="00FF7037" w:rsidP="00FF7037">
            <w:pPr>
              <w:rPr>
                <w:color w:val="000000"/>
              </w:rPr>
            </w:pPr>
            <w:r>
              <w:rPr>
                <w:color w:val="000000"/>
              </w:rPr>
              <w:t>The FTPC provides a recommendation for promotion to Continuing Lecturer</w:t>
            </w:r>
          </w:p>
        </w:tc>
        <w:tc>
          <w:tcPr>
            <w:tcW w:w="630" w:type="dxa"/>
          </w:tcPr>
          <w:p w:rsidR="00FF7037" w:rsidRPr="00ED688E" w:rsidRDefault="00FF7037" w:rsidP="007C01B3">
            <w:pPr>
              <w:jc w:val="center"/>
              <w:rPr>
                <w:color w:val="000000"/>
              </w:rPr>
            </w:pPr>
          </w:p>
        </w:tc>
        <w:tc>
          <w:tcPr>
            <w:tcW w:w="1170" w:type="dxa"/>
          </w:tcPr>
          <w:p w:rsidR="00FF7037" w:rsidRPr="00ED688E" w:rsidRDefault="001024EC" w:rsidP="007C01B3">
            <w:pPr>
              <w:jc w:val="center"/>
              <w:rPr>
                <w:color w:val="000000"/>
              </w:rPr>
            </w:pPr>
            <w:sdt>
              <w:sdtPr>
                <w:rPr>
                  <w:color w:val="000000"/>
                </w:rPr>
                <w:id w:val="2000233823"/>
                <w14:checkbox>
                  <w14:checked w14:val="0"/>
                  <w14:checkedState w14:val="00FE" w14:font="Wingdings"/>
                  <w14:uncheckedState w14:val="2610" w14:font="MS Gothic"/>
                </w14:checkbox>
              </w:sdtPr>
              <w:sdtEndPr/>
              <w:sdtContent>
                <w:r w:rsidR="00FF7037" w:rsidRPr="00ED688E">
                  <w:rPr>
                    <w:rFonts w:ascii="MS Gothic" w:eastAsia="MS Gothic" w:hAnsi="MS Gothic" w:cs="MS Gothic" w:hint="eastAsia"/>
                    <w:color w:val="000000"/>
                  </w:rPr>
                  <w:t>☐</w:t>
                </w:r>
              </w:sdtContent>
            </w:sdt>
          </w:p>
        </w:tc>
      </w:tr>
      <w:tr w:rsidR="00FF7037" w:rsidRPr="00ED688E" w:rsidTr="00FF7037">
        <w:tc>
          <w:tcPr>
            <w:tcW w:w="466" w:type="dxa"/>
          </w:tcPr>
          <w:p w:rsidR="00FF7037" w:rsidRPr="00ED688E" w:rsidRDefault="00FF7037" w:rsidP="007C01B3">
            <w:pPr>
              <w:jc w:val="right"/>
              <w:rPr>
                <w:color w:val="000000"/>
              </w:rPr>
            </w:pPr>
            <w:r w:rsidRPr="00ED688E">
              <w:rPr>
                <w:color w:val="000000"/>
              </w:rPr>
              <w:t>6</w:t>
            </w:r>
          </w:p>
        </w:tc>
        <w:tc>
          <w:tcPr>
            <w:tcW w:w="7184" w:type="dxa"/>
          </w:tcPr>
          <w:p w:rsidR="00FF7037" w:rsidRDefault="00FF7037" w:rsidP="007C01B3">
            <w:pPr>
              <w:rPr>
                <w:color w:val="000000"/>
              </w:rPr>
            </w:pPr>
            <w:r>
              <w:rPr>
                <w:color w:val="000000"/>
              </w:rPr>
              <w:t>A mission critical form is required indicating the position will be either:</w:t>
            </w:r>
          </w:p>
          <w:p w:rsidR="00FF7037" w:rsidRDefault="00FF7037" w:rsidP="00FF7037">
            <w:pPr>
              <w:pStyle w:val="ListParagraph"/>
              <w:numPr>
                <w:ilvl w:val="0"/>
                <w:numId w:val="2"/>
              </w:numPr>
              <w:rPr>
                <w:color w:val="000000"/>
              </w:rPr>
            </w:pPr>
            <w:r>
              <w:rPr>
                <w:color w:val="000000"/>
              </w:rPr>
              <w:t xml:space="preserve">New Addition to Complement or </w:t>
            </w:r>
          </w:p>
          <w:p w:rsidR="00FF7037" w:rsidRPr="00FF7037" w:rsidRDefault="00FF7037" w:rsidP="00FF7037">
            <w:pPr>
              <w:pStyle w:val="ListParagraph"/>
              <w:numPr>
                <w:ilvl w:val="0"/>
                <w:numId w:val="2"/>
              </w:numPr>
              <w:rPr>
                <w:color w:val="000000"/>
              </w:rPr>
            </w:pPr>
            <w:r>
              <w:rPr>
                <w:color w:val="000000"/>
              </w:rPr>
              <w:t>Replacement for an existing complement position</w:t>
            </w:r>
            <w:r w:rsidRPr="00FF7037">
              <w:rPr>
                <w:color w:val="000000"/>
              </w:rPr>
              <w:tab/>
            </w:r>
          </w:p>
        </w:tc>
        <w:tc>
          <w:tcPr>
            <w:tcW w:w="630" w:type="dxa"/>
          </w:tcPr>
          <w:p w:rsidR="00FF7037" w:rsidRPr="00ED688E" w:rsidRDefault="00FF7037" w:rsidP="007C01B3">
            <w:pPr>
              <w:jc w:val="center"/>
              <w:rPr>
                <w:color w:val="000000"/>
              </w:rPr>
            </w:pPr>
          </w:p>
        </w:tc>
        <w:tc>
          <w:tcPr>
            <w:tcW w:w="1170" w:type="dxa"/>
          </w:tcPr>
          <w:p w:rsidR="00FF7037" w:rsidRPr="00ED688E" w:rsidRDefault="001024EC" w:rsidP="007C01B3">
            <w:pPr>
              <w:jc w:val="center"/>
              <w:rPr>
                <w:color w:val="000000"/>
              </w:rPr>
            </w:pPr>
            <w:sdt>
              <w:sdtPr>
                <w:rPr>
                  <w:color w:val="000000"/>
                </w:rPr>
                <w:id w:val="-580144131"/>
                <w14:checkbox>
                  <w14:checked w14:val="0"/>
                  <w14:checkedState w14:val="00FE" w14:font="Wingdings"/>
                  <w14:uncheckedState w14:val="2610" w14:font="MS Gothic"/>
                </w14:checkbox>
              </w:sdtPr>
              <w:sdtEndPr/>
              <w:sdtContent>
                <w:r w:rsidR="00FF7037" w:rsidRPr="00ED688E">
                  <w:rPr>
                    <w:rFonts w:ascii="MS Gothic" w:eastAsia="MS Gothic" w:hAnsi="MS Gothic" w:hint="eastAsia"/>
                    <w:color w:val="000000"/>
                  </w:rPr>
                  <w:t>☐</w:t>
                </w:r>
              </w:sdtContent>
            </w:sdt>
          </w:p>
        </w:tc>
      </w:tr>
      <w:tr w:rsidR="00FF7037" w:rsidRPr="00ED688E" w:rsidTr="00FF7037">
        <w:tc>
          <w:tcPr>
            <w:tcW w:w="466" w:type="dxa"/>
          </w:tcPr>
          <w:p w:rsidR="00FF7037" w:rsidRPr="00ED688E" w:rsidRDefault="00FF7037" w:rsidP="007C01B3">
            <w:pPr>
              <w:jc w:val="right"/>
              <w:rPr>
                <w:color w:val="000000"/>
              </w:rPr>
            </w:pPr>
            <w:r w:rsidRPr="00ED688E">
              <w:rPr>
                <w:color w:val="000000"/>
              </w:rPr>
              <w:t>7</w:t>
            </w:r>
          </w:p>
        </w:tc>
        <w:tc>
          <w:tcPr>
            <w:tcW w:w="7184" w:type="dxa"/>
          </w:tcPr>
          <w:p w:rsidR="00FF7037" w:rsidRPr="00ED688E" w:rsidRDefault="00FF7037" w:rsidP="00AD7D66">
            <w:pPr>
              <w:rPr>
                <w:color w:val="000000"/>
              </w:rPr>
            </w:pPr>
            <w:r>
              <w:rPr>
                <w:color w:val="000000"/>
              </w:rPr>
              <w:t xml:space="preserve">CV and three letters of reference are required (reference letters can be from the initial DT appointment or from the current </w:t>
            </w:r>
            <w:r w:rsidR="00AD7D66">
              <w:rPr>
                <w:color w:val="000000"/>
              </w:rPr>
              <w:t>appointment</w:t>
            </w:r>
            <w:r>
              <w:rPr>
                <w:color w:val="000000"/>
              </w:rPr>
              <w:t>)</w:t>
            </w:r>
          </w:p>
        </w:tc>
        <w:tc>
          <w:tcPr>
            <w:tcW w:w="630" w:type="dxa"/>
          </w:tcPr>
          <w:p w:rsidR="00FF7037" w:rsidRPr="00ED688E" w:rsidRDefault="00FF7037" w:rsidP="007C01B3">
            <w:pPr>
              <w:jc w:val="center"/>
              <w:rPr>
                <w:color w:val="000000"/>
              </w:rPr>
            </w:pPr>
          </w:p>
        </w:tc>
        <w:tc>
          <w:tcPr>
            <w:tcW w:w="1170" w:type="dxa"/>
          </w:tcPr>
          <w:p w:rsidR="00FF7037" w:rsidRPr="00ED688E" w:rsidRDefault="001024EC" w:rsidP="007C01B3">
            <w:pPr>
              <w:jc w:val="center"/>
              <w:rPr>
                <w:color w:val="000000"/>
              </w:rPr>
            </w:pPr>
            <w:sdt>
              <w:sdtPr>
                <w:rPr>
                  <w:color w:val="000000"/>
                </w:rPr>
                <w:id w:val="1071784924"/>
                <w14:checkbox>
                  <w14:checked w14:val="0"/>
                  <w14:checkedState w14:val="00FE" w14:font="Wingdings"/>
                  <w14:uncheckedState w14:val="2610" w14:font="MS Gothic"/>
                </w14:checkbox>
              </w:sdtPr>
              <w:sdtEndPr/>
              <w:sdtContent>
                <w:r w:rsidR="00FF7037" w:rsidRPr="00ED688E">
                  <w:rPr>
                    <w:rFonts w:ascii="MS Gothic" w:eastAsia="MS Gothic" w:hAnsi="MS Gothic" w:cs="MS Gothic" w:hint="eastAsia"/>
                    <w:color w:val="000000"/>
                  </w:rPr>
                  <w:t>☐</w:t>
                </w:r>
              </w:sdtContent>
            </w:sdt>
          </w:p>
        </w:tc>
      </w:tr>
      <w:tr w:rsidR="00FF7037" w:rsidRPr="00ED688E" w:rsidTr="00FF7037">
        <w:tc>
          <w:tcPr>
            <w:tcW w:w="466" w:type="dxa"/>
          </w:tcPr>
          <w:p w:rsidR="00FF7037" w:rsidRPr="00ED688E" w:rsidRDefault="00FF7037" w:rsidP="007C01B3">
            <w:pPr>
              <w:jc w:val="right"/>
              <w:rPr>
                <w:color w:val="000000"/>
              </w:rPr>
            </w:pPr>
            <w:r w:rsidRPr="00ED688E">
              <w:rPr>
                <w:color w:val="000000"/>
              </w:rPr>
              <w:t>8</w:t>
            </w:r>
          </w:p>
        </w:tc>
        <w:tc>
          <w:tcPr>
            <w:tcW w:w="7184" w:type="dxa"/>
          </w:tcPr>
          <w:p w:rsidR="00FF7037" w:rsidRPr="00ED688E" w:rsidRDefault="00AD7D66" w:rsidP="00AD7D66">
            <w:pPr>
              <w:rPr>
                <w:color w:val="000000"/>
              </w:rPr>
            </w:pPr>
            <w:r>
              <w:rPr>
                <w:color w:val="000000"/>
              </w:rPr>
              <w:t>Offer package for Provost approval to include:  offer letter, appointment form, mission critical form, DTPC recommendation, FTPC recommendation, reference letters and CV.</w:t>
            </w:r>
          </w:p>
        </w:tc>
        <w:tc>
          <w:tcPr>
            <w:tcW w:w="630" w:type="dxa"/>
          </w:tcPr>
          <w:p w:rsidR="00FF7037" w:rsidRPr="00ED688E" w:rsidRDefault="00FF7037" w:rsidP="007C01B3">
            <w:pPr>
              <w:jc w:val="center"/>
              <w:rPr>
                <w:color w:val="000000"/>
              </w:rPr>
            </w:pPr>
          </w:p>
        </w:tc>
        <w:tc>
          <w:tcPr>
            <w:tcW w:w="1170" w:type="dxa"/>
          </w:tcPr>
          <w:p w:rsidR="00FF7037" w:rsidRPr="00ED688E" w:rsidRDefault="001024EC" w:rsidP="007C01B3">
            <w:pPr>
              <w:jc w:val="center"/>
              <w:rPr>
                <w:color w:val="000000"/>
              </w:rPr>
            </w:pPr>
            <w:sdt>
              <w:sdtPr>
                <w:rPr>
                  <w:color w:val="000000"/>
                </w:rPr>
                <w:id w:val="1106694612"/>
                <w14:checkbox>
                  <w14:checked w14:val="0"/>
                  <w14:checkedState w14:val="00FE" w14:font="Wingdings"/>
                  <w14:uncheckedState w14:val="2610" w14:font="MS Gothic"/>
                </w14:checkbox>
              </w:sdtPr>
              <w:sdtEndPr/>
              <w:sdtContent>
                <w:r w:rsidR="00FF7037" w:rsidRPr="00ED688E">
                  <w:rPr>
                    <w:rFonts w:ascii="MS Gothic" w:eastAsia="MS Gothic" w:hAnsi="MS Gothic" w:cs="MS Gothic" w:hint="eastAsia"/>
                    <w:color w:val="000000"/>
                  </w:rPr>
                  <w:t>☐</w:t>
                </w:r>
              </w:sdtContent>
            </w:sdt>
          </w:p>
        </w:tc>
      </w:tr>
    </w:tbl>
    <w:p w:rsidR="00F34E39" w:rsidRDefault="00F34E39" w:rsidP="00AD7D66">
      <w:pPr>
        <w:pStyle w:val="ListParagraph"/>
        <w:shd w:val="clear" w:color="auto" w:fill="FFFFFF"/>
        <w:spacing w:after="360" w:line="288" w:lineRule="atLeast"/>
        <w:ind w:left="0" w:right="150"/>
        <w:outlineLvl w:val="2"/>
        <w:rPr>
          <w:rFonts w:ascii="Verdana" w:eastAsia="Times New Roman" w:hAnsi="Verdana" w:cs="Times New Roman"/>
          <w:b/>
          <w:bCs/>
          <w:color w:val="111111"/>
          <w:sz w:val="24"/>
          <w:szCs w:val="24"/>
          <w:lang w:val="en"/>
        </w:rPr>
      </w:pPr>
    </w:p>
    <w:p w:rsidR="00AD7D66" w:rsidRDefault="00AD7D66" w:rsidP="00F34E39">
      <w:pPr>
        <w:pStyle w:val="ListParagraph"/>
        <w:shd w:val="clear" w:color="auto" w:fill="FFFFFF"/>
        <w:spacing w:after="0" w:line="288" w:lineRule="atLeast"/>
        <w:ind w:left="0" w:right="150"/>
        <w:outlineLvl w:val="2"/>
        <w:rPr>
          <w:rFonts w:ascii="Verdana" w:eastAsia="Times New Roman" w:hAnsi="Verdana" w:cs="Times New Roman"/>
          <w:b/>
          <w:bCs/>
          <w:color w:val="111111"/>
          <w:sz w:val="24"/>
          <w:szCs w:val="24"/>
          <w:lang w:val="en"/>
        </w:rPr>
      </w:pPr>
      <w:r>
        <w:rPr>
          <w:rFonts w:ascii="Verdana" w:eastAsia="Times New Roman" w:hAnsi="Verdana" w:cs="Times New Roman"/>
          <w:b/>
          <w:bCs/>
          <w:color w:val="111111"/>
          <w:sz w:val="24"/>
          <w:szCs w:val="24"/>
          <w:lang w:val="en"/>
        </w:rPr>
        <w:t>Continuing Lecturer Appointments</w:t>
      </w:r>
    </w:p>
    <w:p w:rsidR="00AD7D66" w:rsidRDefault="00AD7D66" w:rsidP="00F34E39">
      <w:pPr>
        <w:shd w:val="clear" w:color="auto" w:fill="FFFFFF"/>
        <w:spacing w:after="0" w:line="288" w:lineRule="atLeast"/>
        <w:outlineLvl w:val="2"/>
        <w:rPr>
          <w:rFonts w:ascii="Verdana" w:eastAsia="Times New Roman" w:hAnsi="Verdana" w:cs="Times New Roman"/>
          <w:b/>
          <w:bCs/>
          <w:color w:val="111111"/>
          <w:sz w:val="24"/>
          <w:szCs w:val="24"/>
          <w:lang w:val="en"/>
        </w:rPr>
      </w:pPr>
      <w:r w:rsidRPr="00AD7D66">
        <w:rPr>
          <w:rFonts w:ascii="Verdana" w:eastAsia="Times New Roman" w:hAnsi="Verdana" w:cs="Times New Roman"/>
          <w:b/>
          <w:bCs/>
          <w:color w:val="111111"/>
          <w:sz w:val="24"/>
          <w:szCs w:val="24"/>
          <w:lang w:val="en"/>
        </w:rPr>
        <w:t>Policy 76</w:t>
      </w:r>
    </w:p>
    <w:p w:rsidR="00F34E39" w:rsidRPr="00F34E39" w:rsidRDefault="00F34E39" w:rsidP="00F34E39">
      <w:pPr>
        <w:pStyle w:val="Heading2"/>
        <w:pBdr>
          <w:bottom w:val="single" w:sz="4" w:space="3" w:color="FFC000"/>
        </w:pBdr>
        <w:shd w:val="clear" w:color="auto" w:fill="FFFFFF"/>
        <w:rPr>
          <w:rFonts w:ascii="Verdana" w:hAnsi="Verdana"/>
          <w:b/>
          <w:color w:val="auto"/>
          <w:lang w:val="en"/>
        </w:rPr>
      </w:pPr>
      <w:r w:rsidRPr="00F34E39">
        <w:rPr>
          <w:rFonts w:ascii="Verdana" w:hAnsi="Verdana"/>
          <w:b/>
          <w:color w:val="auto"/>
          <w:lang w:val="en"/>
        </w:rPr>
        <w:t>3. TYPES OF FACULTY APPOINTMENT</w:t>
      </w:r>
    </w:p>
    <w:p w:rsidR="00F34E39" w:rsidRDefault="00AD7D66" w:rsidP="00F34E39">
      <w:pPr>
        <w:shd w:val="clear" w:color="auto" w:fill="FFFFFF"/>
        <w:spacing w:after="0" w:line="288" w:lineRule="atLeast"/>
        <w:outlineLvl w:val="2"/>
        <w:rPr>
          <w:rFonts w:ascii="Verdana" w:eastAsia="Times New Roman" w:hAnsi="Verdana" w:cs="Times New Roman"/>
          <w:b/>
          <w:bCs/>
          <w:color w:val="111111"/>
          <w:sz w:val="24"/>
          <w:szCs w:val="24"/>
          <w:lang w:val="en"/>
        </w:rPr>
      </w:pPr>
      <w:r w:rsidRPr="00AD7D66">
        <w:rPr>
          <w:rFonts w:ascii="Verdana" w:eastAsia="Times New Roman" w:hAnsi="Verdana" w:cs="Times New Roman"/>
          <w:b/>
          <w:bCs/>
          <w:color w:val="111111"/>
          <w:sz w:val="24"/>
          <w:szCs w:val="24"/>
          <w:lang w:val="en"/>
        </w:rPr>
        <w:t>D. Continuing Lecturer Appointments</w:t>
      </w:r>
    </w:p>
    <w:p w:rsidR="00F34E39" w:rsidRDefault="00F34E39" w:rsidP="00AD7D66">
      <w:pPr>
        <w:shd w:val="clear" w:color="auto" w:fill="FFFFFF"/>
        <w:spacing w:after="0" w:line="240" w:lineRule="auto"/>
        <w:ind w:right="150"/>
        <w:rPr>
          <w:rFonts w:ascii="Verdana" w:eastAsia="Times New Roman" w:hAnsi="Verdana" w:cs="Times New Roman"/>
          <w:color w:val="000000"/>
          <w:sz w:val="20"/>
          <w:szCs w:val="20"/>
          <w:lang w:val="en"/>
        </w:rPr>
      </w:pPr>
    </w:p>
    <w:p w:rsidR="00AD7D66" w:rsidRDefault="00AD7D66" w:rsidP="00AD7D66">
      <w:pPr>
        <w:shd w:val="clear" w:color="auto" w:fill="FFFFFF"/>
        <w:spacing w:after="0" w:line="240" w:lineRule="auto"/>
        <w:ind w:right="150"/>
        <w:rPr>
          <w:rFonts w:ascii="Verdana" w:eastAsia="Times New Roman" w:hAnsi="Verdana" w:cs="Times New Roman"/>
          <w:color w:val="000000"/>
          <w:sz w:val="20"/>
          <w:szCs w:val="20"/>
          <w:lang w:val="en"/>
        </w:rPr>
      </w:pPr>
      <w:r w:rsidRPr="00C72976">
        <w:rPr>
          <w:rFonts w:ascii="Verdana" w:eastAsia="Times New Roman" w:hAnsi="Verdana" w:cs="Times New Roman"/>
          <w:color w:val="000000"/>
          <w:sz w:val="20"/>
          <w:szCs w:val="20"/>
          <w:lang w:val="en"/>
        </w:rPr>
        <w:t xml:space="preserve">A Continuing Lecturer position is an ongoing faculty position at the rank of Lecturer. Duties are primarily in teaching and service, and are assigned in all three terms, </w:t>
      </w:r>
      <w:r w:rsidRPr="00F34E39">
        <w:rPr>
          <w:rFonts w:ascii="Verdana" w:eastAsia="Times New Roman" w:hAnsi="Verdana" w:cs="Times New Roman"/>
          <w:color w:val="000000"/>
          <w:sz w:val="20"/>
          <w:szCs w:val="20"/>
          <w:highlight w:val="yellow"/>
          <w:lang w:val="en"/>
        </w:rPr>
        <w:t>though lecturers shall have the option to have at least one term in six be a non-teaching term</w:t>
      </w:r>
      <w:r w:rsidRPr="00C72976">
        <w:rPr>
          <w:rFonts w:ascii="Verdana" w:eastAsia="Times New Roman" w:hAnsi="Verdana" w:cs="Times New Roman"/>
          <w:color w:val="000000"/>
          <w:sz w:val="20"/>
          <w:szCs w:val="20"/>
          <w:lang w:val="en"/>
        </w:rPr>
        <w:t>. Faculty members with Continuing Lecturer appointments are not eligible for tenure or promotion consideration or for sabbatical leave. These positions are understood to be unusual and offered only in special circumstances.</w:t>
      </w:r>
    </w:p>
    <w:p w:rsidR="00AD7D66" w:rsidRPr="00C72976" w:rsidRDefault="00AD7D66" w:rsidP="00AD7D66">
      <w:pPr>
        <w:shd w:val="clear" w:color="auto" w:fill="FFFFFF"/>
        <w:spacing w:after="0" w:line="240" w:lineRule="auto"/>
        <w:ind w:right="150"/>
        <w:rPr>
          <w:rFonts w:ascii="Verdana" w:eastAsia="Times New Roman" w:hAnsi="Verdana" w:cs="Times New Roman"/>
          <w:color w:val="000000"/>
          <w:sz w:val="20"/>
          <w:szCs w:val="20"/>
          <w:lang w:val="en"/>
        </w:rPr>
      </w:pPr>
    </w:p>
    <w:p w:rsidR="00AD7D66" w:rsidRDefault="00AD7D66" w:rsidP="00AD7D66">
      <w:pPr>
        <w:shd w:val="clear" w:color="auto" w:fill="FFFFFF"/>
        <w:spacing w:after="0" w:line="240" w:lineRule="auto"/>
        <w:ind w:right="150"/>
        <w:rPr>
          <w:rFonts w:ascii="Verdana" w:eastAsia="Times New Roman" w:hAnsi="Verdana" w:cs="Times New Roman"/>
          <w:color w:val="000000"/>
          <w:sz w:val="20"/>
          <w:szCs w:val="20"/>
          <w:lang w:val="en"/>
        </w:rPr>
      </w:pPr>
      <w:r w:rsidRPr="00C72976">
        <w:rPr>
          <w:rFonts w:ascii="Verdana" w:eastAsia="Times New Roman" w:hAnsi="Verdana" w:cs="Times New Roman"/>
          <w:color w:val="000000"/>
          <w:sz w:val="20"/>
          <w:szCs w:val="20"/>
          <w:lang w:val="en"/>
        </w:rPr>
        <w:t>The recommendation to appoint a Continuing Lecturer originates with the Chair and Dean, and must be approved by the VPA&amp;P. The candidate shall have a record of strong teaching and service at UW, and normally shall have served for at least three years in definite-term appointments. The Chair and Dean, in consultation with the DTPC and FTPC, shall determine whether the candidate is suitable for a Continuing Lecturer position. The Dean shall forward the recommendation and all supporting documentation to the VPA&amp;P, whose decision shall be final and binding.</w:t>
      </w:r>
    </w:p>
    <w:p w:rsidR="00AD7D66" w:rsidRPr="00C72976" w:rsidRDefault="00AD7D66" w:rsidP="00AD7D66">
      <w:pPr>
        <w:shd w:val="clear" w:color="auto" w:fill="FFFFFF"/>
        <w:spacing w:after="0" w:line="240" w:lineRule="auto"/>
        <w:ind w:right="150"/>
        <w:rPr>
          <w:rFonts w:ascii="Verdana" w:eastAsia="Times New Roman" w:hAnsi="Verdana" w:cs="Times New Roman"/>
          <w:color w:val="000000"/>
          <w:sz w:val="20"/>
          <w:szCs w:val="20"/>
          <w:lang w:val="en"/>
        </w:rPr>
      </w:pPr>
    </w:p>
    <w:p w:rsidR="00AD7D66" w:rsidRDefault="00AD7D66" w:rsidP="00F06860">
      <w:pPr>
        <w:shd w:val="clear" w:color="auto" w:fill="FFFFFF"/>
        <w:spacing w:after="0" w:line="240" w:lineRule="auto"/>
        <w:ind w:right="150"/>
        <w:rPr>
          <w:rFonts w:ascii="Verdana" w:eastAsia="Times New Roman" w:hAnsi="Verdana" w:cs="Times New Roman"/>
          <w:color w:val="000000"/>
          <w:sz w:val="20"/>
          <w:szCs w:val="20"/>
          <w:lang w:val="en"/>
        </w:rPr>
      </w:pPr>
      <w:r w:rsidRPr="00C72976">
        <w:rPr>
          <w:rFonts w:ascii="Verdana" w:eastAsia="Times New Roman" w:hAnsi="Verdana" w:cs="Times New Roman"/>
          <w:color w:val="000000"/>
          <w:sz w:val="20"/>
          <w:szCs w:val="20"/>
          <w:lang w:val="en"/>
        </w:rPr>
        <w:t>Dismissal of a Continuing Lecturer is handled in accordance with the procedures outlined in the Memorandum of Agreement between the Faculty Association and the University of Waterloo.</w:t>
      </w:r>
    </w:p>
    <w:p w:rsidR="00461239" w:rsidRDefault="00461239" w:rsidP="00F34E39">
      <w:pPr>
        <w:shd w:val="clear" w:color="auto" w:fill="FFFFFF"/>
        <w:spacing w:before="100" w:beforeAutospacing="1" w:line="288" w:lineRule="atLeast"/>
        <w:outlineLvl w:val="2"/>
        <w:rPr>
          <w:rFonts w:ascii="Verdana" w:eastAsia="Times New Roman" w:hAnsi="Verdana" w:cs="Times New Roman"/>
          <w:b/>
          <w:bCs/>
          <w:color w:val="111111"/>
          <w:sz w:val="24"/>
          <w:szCs w:val="24"/>
          <w:lang w:val="en"/>
        </w:rPr>
      </w:pPr>
    </w:p>
    <w:p w:rsidR="00F34E39" w:rsidRPr="006D16E7" w:rsidRDefault="00F34E39" w:rsidP="00F34E39">
      <w:pPr>
        <w:shd w:val="clear" w:color="auto" w:fill="FFFFFF"/>
        <w:spacing w:before="100" w:beforeAutospacing="1" w:line="288" w:lineRule="atLeast"/>
        <w:outlineLvl w:val="2"/>
        <w:rPr>
          <w:rFonts w:ascii="Verdana" w:eastAsia="Times New Roman" w:hAnsi="Verdana" w:cs="Times New Roman"/>
          <w:b/>
          <w:bCs/>
          <w:color w:val="111111"/>
          <w:sz w:val="24"/>
          <w:szCs w:val="24"/>
          <w:lang w:val="en"/>
        </w:rPr>
      </w:pPr>
      <w:r w:rsidRPr="006D16E7">
        <w:rPr>
          <w:rFonts w:ascii="Verdana" w:eastAsia="Times New Roman" w:hAnsi="Verdana" w:cs="Times New Roman"/>
          <w:b/>
          <w:bCs/>
          <w:color w:val="111111"/>
          <w:sz w:val="24"/>
          <w:szCs w:val="24"/>
          <w:lang w:val="en"/>
        </w:rPr>
        <w:lastRenderedPageBreak/>
        <w:t>A. Regular Faculty Appointments</w:t>
      </w:r>
    </w:p>
    <w:p w:rsidR="00F34E39" w:rsidRDefault="00F34E39" w:rsidP="00F34E39">
      <w:pPr>
        <w:spacing w:before="14" w:after="0" w:line="240" w:lineRule="exact"/>
        <w:rPr>
          <w:rFonts w:ascii="Verdana" w:hAnsi="Verdana"/>
          <w:color w:val="000000"/>
          <w:sz w:val="20"/>
          <w:szCs w:val="20"/>
          <w:lang w:val="en"/>
        </w:rPr>
      </w:pPr>
      <w:r>
        <w:rPr>
          <w:rFonts w:ascii="Verdana" w:hAnsi="Verdana"/>
          <w:color w:val="000000"/>
          <w:sz w:val="20"/>
          <w:szCs w:val="20"/>
          <w:lang w:val="en"/>
        </w:rPr>
        <w:t>For full-time Lecturers (including Clinical Lecturers in the School of Optometry), duties are primarily limited to teaching and service, and are normally assigned in all three terms</w:t>
      </w:r>
      <w:r w:rsidRPr="005255C6">
        <w:rPr>
          <w:rFonts w:ascii="Verdana" w:hAnsi="Verdana"/>
          <w:color w:val="000000"/>
          <w:sz w:val="20"/>
          <w:szCs w:val="20"/>
          <w:lang w:val="en"/>
        </w:rPr>
        <w:t>,</w:t>
      </w:r>
      <w:r w:rsidRPr="006D16E7">
        <w:rPr>
          <w:rFonts w:ascii="Verdana" w:hAnsi="Verdana"/>
          <w:color w:val="000000"/>
          <w:sz w:val="20"/>
          <w:szCs w:val="20"/>
          <w:highlight w:val="yellow"/>
          <w:lang w:val="en"/>
        </w:rPr>
        <w:t xml:space="preserve"> though Lecturers shall have the option to have at least one term in six be a non-teaching term.</w:t>
      </w:r>
      <w:r>
        <w:rPr>
          <w:rFonts w:ascii="Verdana" w:hAnsi="Verdana"/>
          <w:color w:val="000000"/>
          <w:sz w:val="20"/>
          <w:szCs w:val="20"/>
          <w:lang w:val="en"/>
        </w:rPr>
        <w:t xml:space="preserve"> Assignment of duties must take into account the distinctive feature of university teaching (i.e., that instruction is provided by scholars who are expected to remain current in their field and maintain their scholarly competence) regardless of whether a separate rating for scholarship is part of the Lecturer's performance review. Prospective Assistant Professors may be appointed as Lecturers for a definite term pending completion of academic requirements (normally the PhD), and in such cases, duties will be as described for Assistant Professors in the preceding paragraph.</w:t>
      </w:r>
    </w:p>
    <w:p w:rsidR="00F34E39" w:rsidRDefault="00F34E39" w:rsidP="00F34E39">
      <w:pPr>
        <w:spacing w:before="14" w:after="0" w:line="240" w:lineRule="exact"/>
        <w:rPr>
          <w:rFonts w:ascii="Verdana" w:hAnsi="Verdana"/>
          <w:color w:val="000000"/>
          <w:sz w:val="20"/>
          <w:szCs w:val="20"/>
          <w:lang w:val="en"/>
        </w:rPr>
      </w:pPr>
    </w:p>
    <w:p w:rsidR="00F34E39" w:rsidRPr="00F34E39" w:rsidRDefault="00F34E39" w:rsidP="00F34E39">
      <w:pPr>
        <w:spacing w:before="14" w:after="0" w:line="240" w:lineRule="exact"/>
        <w:rPr>
          <w:rFonts w:asciiTheme="minorHAnsi" w:hAnsiTheme="minorHAnsi"/>
        </w:rPr>
      </w:pPr>
    </w:p>
    <w:p w:rsidR="00184CDF" w:rsidRDefault="00184CDF" w:rsidP="00F34E39">
      <w:pPr>
        <w:spacing w:before="14" w:after="0" w:line="240" w:lineRule="exact"/>
        <w:rPr>
          <w:rFonts w:asciiTheme="minorHAnsi" w:eastAsia="Times New Roman" w:hAnsiTheme="minorHAnsi" w:cs="Times New Roman"/>
          <w:color w:val="575757"/>
        </w:rPr>
      </w:pPr>
      <w:r>
        <w:rPr>
          <w:rFonts w:asciiTheme="minorHAnsi" w:eastAsia="Times New Roman" w:hAnsiTheme="minorHAnsi" w:cs="Times New Roman"/>
          <w:color w:val="575757"/>
        </w:rPr>
        <w:t>Insert the following paragraph into your offer letter when appointing a Continuing Lecturer</w:t>
      </w:r>
      <w:r w:rsidR="005255C6">
        <w:rPr>
          <w:rFonts w:asciiTheme="minorHAnsi" w:eastAsia="Times New Roman" w:hAnsiTheme="minorHAnsi" w:cs="Times New Roman"/>
          <w:color w:val="575757"/>
        </w:rPr>
        <w:t>…</w:t>
      </w:r>
    </w:p>
    <w:p w:rsidR="00184CDF" w:rsidRDefault="00184CDF" w:rsidP="00F34E39">
      <w:pPr>
        <w:spacing w:before="14" w:after="0" w:line="240" w:lineRule="exact"/>
        <w:rPr>
          <w:rFonts w:asciiTheme="minorHAnsi" w:eastAsia="Times New Roman" w:hAnsiTheme="minorHAnsi" w:cs="Times New Roman"/>
          <w:color w:val="575757"/>
        </w:rPr>
      </w:pPr>
    </w:p>
    <w:p w:rsidR="00273554" w:rsidRDefault="00273554" w:rsidP="00F34E39">
      <w:pPr>
        <w:spacing w:before="14" w:after="0" w:line="240" w:lineRule="exact"/>
        <w:rPr>
          <w:rFonts w:asciiTheme="minorHAnsi" w:hAnsiTheme="minorHAnsi"/>
          <w:color w:val="131313"/>
          <w:w w:val="105"/>
        </w:rPr>
      </w:pPr>
      <w:r w:rsidRPr="00184CDF">
        <w:rPr>
          <w:rFonts w:asciiTheme="minorHAnsi" w:hAnsiTheme="minorHAnsi"/>
          <w:color w:val="131313"/>
          <w:w w:val="105"/>
        </w:rPr>
        <w:t xml:space="preserve">This is a continuing appointment as described </w:t>
      </w:r>
      <w:r w:rsidRPr="00184CDF">
        <w:rPr>
          <w:rFonts w:asciiTheme="minorHAnsi" w:hAnsiTheme="minorHAnsi"/>
          <w:color w:val="131313"/>
          <w:spacing w:val="-9"/>
          <w:w w:val="115"/>
        </w:rPr>
        <w:t xml:space="preserve">in </w:t>
      </w:r>
      <w:r w:rsidRPr="00184CDF">
        <w:rPr>
          <w:rFonts w:asciiTheme="minorHAnsi" w:hAnsiTheme="minorHAnsi"/>
          <w:color w:val="131313"/>
          <w:w w:val="105"/>
        </w:rPr>
        <w:t xml:space="preserve">Section D of </w:t>
      </w:r>
      <w:r w:rsidRPr="00184CDF">
        <w:rPr>
          <w:rFonts w:asciiTheme="minorHAnsi" w:hAnsiTheme="minorHAnsi"/>
          <w:color w:val="131313"/>
          <w:spacing w:val="-6"/>
          <w:w w:val="105"/>
        </w:rPr>
        <w:t xml:space="preserve">Policy </w:t>
      </w:r>
      <w:r w:rsidRPr="00184CDF">
        <w:rPr>
          <w:rFonts w:asciiTheme="minorHAnsi" w:hAnsiTheme="minorHAnsi"/>
          <w:color w:val="131313"/>
          <w:w w:val="105"/>
        </w:rPr>
        <w:t xml:space="preserve">76. </w:t>
      </w:r>
      <w:r w:rsidRPr="00184CDF">
        <w:rPr>
          <w:rFonts w:asciiTheme="minorHAnsi" w:hAnsiTheme="minorHAnsi"/>
          <w:color w:val="131313"/>
          <w:spacing w:val="16"/>
          <w:w w:val="105"/>
        </w:rPr>
        <w:t xml:space="preserve"> </w:t>
      </w:r>
      <w:r w:rsidRPr="00184CDF">
        <w:rPr>
          <w:rFonts w:asciiTheme="minorHAnsi" w:hAnsiTheme="minorHAnsi"/>
          <w:color w:val="131313"/>
          <w:w w:val="105"/>
        </w:rPr>
        <w:t>The</w:t>
      </w:r>
      <w:r w:rsidRPr="00184CDF">
        <w:rPr>
          <w:rFonts w:asciiTheme="minorHAnsi" w:hAnsiTheme="minorHAnsi"/>
          <w:color w:val="131313"/>
          <w:w w:val="107"/>
        </w:rPr>
        <w:t xml:space="preserve"> </w:t>
      </w:r>
      <w:r w:rsidRPr="00184CDF">
        <w:rPr>
          <w:rFonts w:asciiTheme="minorHAnsi" w:hAnsiTheme="minorHAnsi"/>
          <w:color w:val="131313"/>
          <w:w w:val="105"/>
        </w:rPr>
        <w:t xml:space="preserve">terms described </w:t>
      </w:r>
      <w:r w:rsidRPr="00184CDF">
        <w:rPr>
          <w:rFonts w:asciiTheme="minorHAnsi" w:hAnsiTheme="minorHAnsi"/>
          <w:color w:val="131313"/>
          <w:spacing w:val="-9"/>
          <w:w w:val="115"/>
        </w:rPr>
        <w:t xml:space="preserve">in </w:t>
      </w:r>
      <w:r w:rsidRPr="00184CDF">
        <w:rPr>
          <w:rFonts w:asciiTheme="minorHAnsi" w:hAnsiTheme="minorHAnsi"/>
          <w:color w:val="131313"/>
          <w:w w:val="105"/>
        </w:rPr>
        <w:t>this appointment letter constitute the official offer and supersede any or</w:t>
      </w:r>
      <w:r w:rsidRPr="00184CDF">
        <w:rPr>
          <w:rFonts w:asciiTheme="minorHAnsi" w:hAnsiTheme="minorHAnsi"/>
          <w:color w:val="131313"/>
          <w:spacing w:val="20"/>
          <w:w w:val="105"/>
        </w:rPr>
        <w:t xml:space="preserve"> </w:t>
      </w:r>
      <w:r w:rsidRPr="00184CDF">
        <w:rPr>
          <w:rFonts w:asciiTheme="minorHAnsi" w:hAnsiTheme="minorHAnsi"/>
          <w:color w:val="131313"/>
          <w:w w:val="105"/>
        </w:rPr>
        <w:t>all</w:t>
      </w:r>
      <w:r w:rsidRPr="00184CDF">
        <w:rPr>
          <w:rFonts w:asciiTheme="minorHAnsi" w:hAnsiTheme="minorHAnsi"/>
          <w:color w:val="131313"/>
          <w:w w:val="104"/>
        </w:rPr>
        <w:t xml:space="preserve"> </w:t>
      </w:r>
      <w:r w:rsidRPr="00184CDF">
        <w:rPr>
          <w:rFonts w:asciiTheme="minorHAnsi" w:hAnsiTheme="minorHAnsi"/>
          <w:color w:val="131313"/>
          <w:w w:val="105"/>
        </w:rPr>
        <w:t>other arrangements that may have been discussed during the hiring process. In</w:t>
      </w:r>
      <w:r w:rsidRPr="00184CDF">
        <w:rPr>
          <w:rFonts w:asciiTheme="minorHAnsi" w:hAnsiTheme="minorHAnsi"/>
          <w:color w:val="131313"/>
          <w:spacing w:val="-22"/>
          <w:w w:val="105"/>
        </w:rPr>
        <w:t xml:space="preserve"> </w:t>
      </w:r>
      <w:r w:rsidRPr="00184CDF">
        <w:rPr>
          <w:rFonts w:asciiTheme="minorHAnsi" w:hAnsiTheme="minorHAnsi"/>
          <w:color w:val="131313"/>
          <w:w w:val="105"/>
        </w:rPr>
        <w:t>accepting this appointment</w:t>
      </w:r>
      <w:r w:rsidRPr="00184CDF">
        <w:rPr>
          <w:rFonts w:asciiTheme="minorHAnsi" w:hAnsiTheme="minorHAnsi"/>
          <w:color w:val="4B4D4D"/>
          <w:w w:val="105"/>
        </w:rPr>
        <w:t xml:space="preserve">, </w:t>
      </w:r>
      <w:r w:rsidRPr="00184CDF">
        <w:rPr>
          <w:rFonts w:asciiTheme="minorHAnsi" w:hAnsiTheme="minorHAnsi"/>
          <w:color w:val="131313"/>
          <w:w w:val="105"/>
        </w:rPr>
        <w:t xml:space="preserve">you are agreeing to the terms as described </w:t>
      </w:r>
      <w:r w:rsidRPr="00184CDF">
        <w:rPr>
          <w:rFonts w:asciiTheme="minorHAnsi" w:hAnsiTheme="minorHAnsi"/>
          <w:color w:val="131313"/>
          <w:spacing w:val="-9"/>
          <w:w w:val="115"/>
        </w:rPr>
        <w:t xml:space="preserve">in </w:t>
      </w:r>
      <w:r w:rsidRPr="00184CDF">
        <w:rPr>
          <w:rFonts w:asciiTheme="minorHAnsi" w:hAnsiTheme="minorHAnsi"/>
          <w:color w:val="131313"/>
          <w:w w:val="105"/>
        </w:rPr>
        <w:t xml:space="preserve">this </w:t>
      </w:r>
      <w:r w:rsidRPr="00184CDF">
        <w:rPr>
          <w:rFonts w:asciiTheme="minorHAnsi" w:hAnsiTheme="minorHAnsi"/>
          <w:color w:val="131313"/>
          <w:spacing w:val="-3"/>
          <w:w w:val="105"/>
        </w:rPr>
        <w:t xml:space="preserve">letter </w:t>
      </w:r>
      <w:r w:rsidRPr="00184CDF">
        <w:rPr>
          <w:rFonts w:asciiTheme="minorHAnsi" w:hAnsiTheme="minorHAnsi"/>
          <w:color w:val="131313"/>
          <w:w w:val="105"/>
        </w:rPr>
        <w:t>including the</w:t>
      </w:r>
      <w:r w:rsidRPr="00184CDF">
        <w:rPr>
          <w:rFonts w:asciiTheme="minorHAnsi" w:hAnsiTheme="minorHAnsi"/>
          <w:color w:val="131313"/>
          <w:spacing w:val="10"/>
          <w:w w:val="105"/>
        </w:rPr>
        <w:t xml:space="preserve"> </w:t>
      </w:r>
      <w:r w:rsidRPr="00184CDF">
        <w:rPr>
          <w:rFonts w:asciiTheme="minorHAnsi" w:hAnsiTheme="minorHAnsi"/>
          <w:color w:val="131313"/>
          <w:w w:val="105"/>
        </w:rPr>
        <w:t>applicability</w:t>
      </w:r>
      <w:r w:rsidRPr="00184CDF">
        <w:rPr>
          <w:rFonts w:asciiTheme="minorHAnsi" w:hAnsiTheme="minorHAnsi"/>
          <w:color w:val="131313"/>
          <w:w w:val="103"/>
        </w:rPr>
        <w:t xml:space="preserve"> </w:t>
      </w:r>
      <w:r w:rsidRPr="00184CDF">
        <w:rPr>
          <w:rFonts w:asciiTheme="minorHAnsi" w:hAnsiTheme="minorHAnsi"/>
          <w:color w:val="131313"/>
          <w:w w:val="105"/>
        </w:rPr>
        <w:t xml:space="preserve">of Section D of </w:t>
      </w:r>
      <w:r w:rsidRPr="00184CDF">
        <w:rPr>
          <w:rFonts w:asciiTheme="minorHAnsi" w:hAnsiTheme="minorHAnsi"/>
          <w:color w:val="131313"/>
          <w:spacing w:val="-5"/>
          <w:w w:val="105"/>
        </w:rPr>
        <w:t>Policy</w:t>
      </w:r>
      <w:r w:rsidRPr="00184CDF">
        <w:rPr>
          <w:rFonts w:asciiTheme="minorHAnsi" w:hAnsiTheme="minorHAnsi"/>
          <w:color w:val="131313"/>
          <w:spacing w:val="44"/>
          <w:w w:val="105"/>
        </w:rPr>
        <w:t xml:space="preserve"> </w:t>
      </w:r>
      <w:r w:rsidRPr="00184CDF">
        <w:rPr>
          <w:rFonts w:asciiTheme="minorHAnsi" w:hAnsiTheme="minorHAnsi"/>
          <w:color w:val="131313"/>
          <w:w w:val="105"/>
        </w:rPr>
        <w:t>76</w:t>
      </w:r>
      <w:r w:rsidRPr="00184CDF">
        <w:rPr>
          <w:rFonts w:asciiTheme="minorHAnsi" w:hAnsiTheme="minorHAnsi"/>
          <w:color w:val="4B4D4D"/>
          <w:w w:val="105"/>
        </w:rPr>
        <w:t>.</w:t>
      </w:r>
      <w:r w:rsidRPr="00184CDF">
        <w:rPr>
          <w:rFonts w:asciiTheme="minorHAnsi" w:hAnsiTheme="minorHAnsi"/>
          <w:color w:val="131313"/>
          <w:w w:val="105"/>
        </w:rPr>
        <w:t xml:space="preserve"> (copy attached)</w:t>
      </w:r>
    </w:p>
    <w:p w:rsidR="00273554" w:rsidRDefault="00273554" w:rsidP="00F34E39">
      <w:pPr>
        <w:spacing w:before="14" w:after="0" w:line="240" w:lineRule="exact"/>
        <w:rPr>
          <w:rFonts w:asciiTheme="minorHAnsi" w:hAnsiTheme="minorHAnsi"/>
          <w:color w:val="131313"/>
          <w:w w:val="105"/>
        </w:rPr>
      </w:pPr>
    </w:p>
    <w:p w:rsidR="005255C6" w:rsidRDefault="005255C6" w:rsidP="005255C6">
      <w:pPr>
        <w:spacing w:before="14" w:after="0" w:line="240" w:lineRule="exact"/>
        <w:rPr>
          <w:rFonts w:asciiTheme="minorHAnsi" w:hAnsiTheme="minorHAnsi"/>
        </w:rPr>
      </w:pPr>
    </w:p>
    <w:p w:rsidR="005255C6" w:rsidRPr="00F34E39" w:rsidRDefault="005255C6" w:rsidP="005255C6">
      <w:pPr>
        <w:spacing w:before="14" w:after="0" w:line="240" w:lineRule="exact"/>
        <w:rPr>
          <w:rFonts w:asciiTheme="minorHAnsi" w:hAnsiTheme="minorHAnsi"/>
        </w:rPr>
      </w:pPr>
      <w:r w:rsidRPr="005255C6">
        <w:rPr>
          <w:rFonts w:asciiTheme="minorHAnsi" w:hAnsiTheme="minorHAnsi"/>
        </w:rPr>
        <w:t>T</w:t>
      </w:r>
      <w:r w:rsidRPr="00F34E39">
        <w:rPr>
          <w:rFonts w:asciiTheme="minorHAnsi" w:hAnsiTheme="minorHAnsi"/>
        </w:rPr>
        <w:t>he following excerpt is from an offer letter that was approved by the Provost</w:t>
      </w:r>
      <w:r w:rsidRPr="00F34E39">
        <w:rPr>
          <w:rFonts w:asciiTheme="minorHAnsi" w:hAnsiTheme="minorHAnsi"/>
          <w:b/>
        </w:rPr>
        <w:t xml:space="preserve"> regarding the highlighted statement from Policy 76 above</w:t>
      </w:r>
      <w:r>
        <w:rPr>
          <w:rFonts w:asciiTheme="minorHAnsi" w:hAnsiTheme="minorHAnsi"/>
          <w:b/>
        </w:rPr>
        <w:t>.</w:t>
      </w:r>
      <w:r>
        <w:rPr>
          <w:rFonts w:asciiTheme="minorHAnsi" w:hAnsiTheme="minorHAnsi"/>
          <w:b/>
        </w:rPr>
        <w:br/>
      </w:r>
    </w:p>
    <w:p w:rsidR="00F34E39" w:rsidRDefault="00F34E39" w:rsidP="00F34E39">
      <w:pPr>
        <w:spacing w:before="14" w:after="0" w:line="240" w:lineRule="exact"/>
        <w:rPr>
          <w:rFonts w:asciiTheme="minorHAnsi" w:eastAsia="Times New Roman" w:hAnsiTheme="minorHAnsi" w:cs="Times New Roman"/>
          <w:color w:val="575757"/>
        </w:rPr>
      </w:pPr>
      <w:r w:rsidRPr="00F34E39">
        <w:rPr>
          <w:rFonts w:asciiTheme="minorHAnsi" w:eastAsia="Times New Roman" w:hAnsiTheme="minorHAnsi" w:cs="Times New Roman"/>
          <w:color w:val="575757"/>
        </w:rPr>
        <w:t>Your</w:t>
      </w:r>
      <w:r w:rsidRPr="00F34E39">
        <w:rPr>
          <w:rFonts w:asciiTheme="minorHAnsi" w:eastAsia="Times New Roman" w:hAnsiTheme="minorHAnsi" w:cs="Times New Roman"/>
          <w:color w:val="575757"/>
          <w:spacing w:val="-8"/>
        </w:rPr>
        <w:t xml:space="preserve"> </w:t>
      </w:r>
      <w:r w:rsidRPr="00F34E39">
        <w:rPr>
          <w:rFonts w:asciiTheme="minorHAnsi" w:eastAsia="Times New Roman" w:hAnsiTheme="minorHAnsi" w:cs="Times New Roman"/>
          <w:color w:val="575757"/>
        </w:rPr>
        <w:t>duties</w:t>
      </w:r>
      <w:r w:rsidRPr="00F34E39">
        <w:rPr>
          <w:rFonts w:asciiTheme="minorHAnsi" w:eastAsia="Times New Roman" w:hAnsiTheme="minorHAnsi" w:cs="Times New Roman"/>
          <w:color w:val="575757"/>
          <w:spacing w:val="4"/>
        </w:rPr>
        <w:t xml:space="preserve"> </w:t>
      </w:r>
      <w:r w:rsidRPr="00F34E39">
        <w:rPr>
          <w:rFonts w:asciiTheme="minorHAnsi" w:eastAsia="Times New Roman" w:hAnsiTheme="minorHAnsi" w:cs="Times New Roman"/>
          <w:color w:val="575757"/>
        </w:rPr>
        <w:t>will</w:t>
      </w:r>
      <w:r w:rsidRPr="00F34E39">
        <w:rPr>
          <w:rFonts w:asciiTheme="minorHAnsi" w:eastAsia="Times New Roman" w:hAnsiTheme="minorHAnsi" w:cs="Times New Roman"/>
          <w:color w:val="575757"/>
          <w:spacing w:val="3"/>
        </w:rPr>
        <w:t xml:space="preserve"> </w:t>
      </w:r>
      <w:r w:rsidRPr="00F34E39">
        <w:rPr>
          <w:rFonts w:asciiTheme="minorHAnsi" w:eastAsia="Times New Roman" w:hAnsiTheme="minorHAnsi" w:cs="Times New Roman"/>
          <w:color w:val="575757"/>
        </w:rPr>
        <w:t>be</w:t>
      </w:r>
      <w:r w:rsidRPr="00F34E39">
        <w:rPr>
          <w:rFonts w:asciiTheme="minorHAnsi" w:eastAsia="Times New Roman" w:hAnsiTheme="minorHAnsi" w:cs="Times New Roman"/>
          <w:color w:val="575757"/>
          <w:spacing w:val="-15"/>
        </w:rPr>
        <w:t xml:space="preserve"> </w:t>
      </w:r>
      <w:r w:rsidRPr="00F34E39">
        <w:rPr>
          <w:rFonts w:asciiTheme="minorHAnsi" w:eastAsia="Times New Roman" w:hAnsiTheme="minorHAnsi" w:cs="Times New Roman"/>
          <w:color w:val="575757"/>
        </w:rPr>
        <w:t>as</w:t>
      </w:r>
      <w:r w:rsidRPr="00F34E39">
        <w:rPr>
          <w:rFonts w:asciiTheme="minorHAnsi" w:eastAsia="Times New Roman" w:hAnsiTheme="minorHAnsi" w:cs="Times New Roman"/>
          <w:color w:val="575757"/>
          <w:spacing w:val="1"/>
        </w:rPr>
        <w:t xml:space="preserve"> </w:t>
      </w:r>
      <w:r w:rsidRPr="00F34E39">
        <w:rPr>
          <w:rFonts w:asciiTheme="minorHAnsi" w:eastAsia="Times New Roman" w:hAnsiTheme="minorHAnsi" w:cs="Times New Roman"/>
          <w:color w:val="575757"/>
        </w:rPr>
        <w:t>defined</w:t>
      </w:r>
      <w:r w:rsidRPr="00F34E39">
        <w:rPr>
          <w:rFonts w:asciiTheme="minorHAnsi" w:eastAsia="Times New Roman" w:hAnsiTheme="minorHAnsi" w:cs="Times New Roman"/>
          <w:color w:val="575757"/>
          <w:spacing w:val="-3"/>
        </w:rPr>
        <w:t xml:space="preserve"> </w:t>
      </w:r>
      <w:r w:rsidRPr="00F34E39">
        <w:rPr>
          <w:rFonts w:asciiTheme="minorHAnsi" w:eastAsia="Times New Roman" w:hAnsiTheme="minorHAnsi" w:cs="Times New Roman"/>
          <w:color w:val="575757"/>
        </w:rPr>
        <w:t>from</w:t>
      </w:r>
      <w:r w:rsidRPr="00F34E39">
        <w:rPr>
          <w:rFonts w:asciiTheme="minorHAnsi" w:eastAsia="Times New Roman" w:hAnsiTheme="minorHAnsi" w:cs="Times New Roman"/>
          <w:color w:val="575757"/>
          <w:spacing w:val="-5"/>
        </w:rPr>
        <w:t xml:space="preserve"> </w:t>
      </w:r>
      <w:r w:rsidRPr="00F34E39">
        <w:rPr>
          <w:rFonts w:asciiTheme="minorHAnsi" w:eastAsia="Times New Roman" w:hAnsiTheme="minorHAnsi" w:cs="Times New Roman"/>
          <w:color w:val="575757"/>
        </w:rPr>
        <w:t>time</w:t>
      </w:r>
      <w:r w:rsidRPr="00F34E39">
        <w:rPr>
          <w:rFonts w:asciiTheme="minorHAnsi" w:eastAsia="Times New Roman" w:hAnsiTheme="minorHAnsi" w:cs="Times New Roman"/>
          <w:color w:val="575757"/>
          <w:spacing w:val="-9"/>
        </w:rPr>
        <w:t xml:space="preserve"> </w:t>
      </w:r>
      <w:r w:rsidRPr="00F34E39">
        <w:rPr>
          <w:rFonts w:asciiTheme="minorHAnsi" w:eastAsia="Times New Roman" w:hAnsiTheme="minorHAnsi" w:cs="Times New Roman"/>
          <w:color w:val="575757"/>
        </w:rPr>
        <w:t>to</w:t>
      </w:r>
      <w:r w:rsidRPr="00F34E39">
        <w:rPr>
          <w:rFonts w:asciiTheme="minorHAnsi" w:eastAsia="Times New Roman" w:hAnsiTheme="minorHAnsi" w:cs="Times New Roman"/>
          <w:color w:val="575757"/>
          <w:spacing w:val="4"/>
        </w:rPr>
        <w:t xml:space="preserve"> </w:t>
      </w:r>
      <w:r w:rsidRPr="00F34E39">
        <w:rPr>
          <w:rFonts w:asciiTheme="minorHAnsi" w:eastAsia="Times New Roman" w:hAnsiTheme="minorHAnsi" w:cs="Times New Roman"/>
          <w:color w:val="575757"/>
        </w:rPr>
        <w:t>time</w:t>
      </w:r>
      <w:r w:rsidRPr="00F34E39">
        <w:rPr>
          <w:rFonts w:asciiTheme="minorHAnsi" w:eastAsia="Times New Roman" w:hAnsiTheme="minorHAnsi" w:cs="Times New Roman"/>
          <w:color w:val="575757"/>
          <w:spacing w:val="2"/>
        </w:rPr>
        <w:t xml:space="preserve"> </w:t>
      </w:r>
      <w:r w:rsidRPr="00F34E39">
        <w:rPr>
          <w:rFonts w:asciiTheme="minorHAnsi" w:eastAsia="Times New Roman" w:hAnsiTheme="minorHAnsi" w:cs="Times New Roman"/>
          <w:color w:val="575757"/>
        </w:rPr>
        <w:t>by</w:t>
      </w:r>
      <w:r w:rsidRPr="00F34E39">
        <w:rPr>
          <w:rFonts w:asciiTheme="minorHAnsi" w:eastAsia="Times New Roman" w:hAnsiTheme="minorHAnsi" w:cs="Times New Roman"/>
          <w:color w:val="575757"/>
          <w:spacing w:val="-8"/>
        </w:rPr>
        <w:t xml:space="preserve"> </w:t>
      </w:r>
      <w:r w:rsidRPr="00F34E39">
        <w:rPr>
          <w:rFonts w:asciiTheme="minorHAnsi" w:eastAsia="Times New Roman" w:hAnsiTheme="minorHAnsi" w:cs="Times New Roman"/>
          <w:color w:val="575757"/>
        </w:rPr>
        <w:t>the</w:t>
      </w:r>
      <w:r w:rsidRPr="00F34E39">
        <w:rPr>
          <w:rFonts w:asciiTheme="minorHAnsi" w:eastAsia="Times New Roman" w:hAnsiTheme="minorHAnsi" w:cs="Times New Roman"/>
          <w:color w:val="575757"/>
          <w:spacing w:val="9"/>
        </w:rPr>
        <w:t xml:space="preserve"> </w:t>
      </w:r>
      <w:r w:rsidR="00273554">
        <w:rPr>
          <w:rFonts w:asciiTheme="minorHAnsi" w:eastAsia="Times New Roman" w:hAnsiTheme="minorHAnsi" w:cs="Times New Roman"/>
          <w:color w:val="575757"/>
          <w:spacing w:val="9"/>
        </w:rPr>
        <w:t>Chair/</w:t>
      </w:r>
      <w:r w:rsidRPr="00F34E39">
        <w:rPr>
          <w:rFonts w:asciiTheme="minorHAnsi" w:eastAsia="Times New Roman" w:hAnsiTheme="minorHAnsi" w:cs="Times New Roman"/>
          <w:color w:val="575757"/>
        </w:rPr>
        <w:t>Director</w:t>
      </w:r>
      <w:r w:rsidRPr="00F34E39">
        <w:rPr>
          <w:rFonts w:asciiTheme="minorHAnsi" w:eastAsia="Times New Roman" w:hAnsiTheme="minorHAnsi" w:cs="Times New Roman"/>
          <w:color w:val="575757"/>
          <w:spacing w:val="-20"/>
        </w:rPr>
        <w:t xml:space="preserve"> </w:t>
      </w:r>
      <w:r w:rsidRPr="00F34E39">
        <w:rPr>
          <w:rFonts w:asciiTheme="minorHAnsi" w:eastAsia="Times New Roman" w:hAnsiTheme="minorHAnsi" w:cs="Times New Roman"/>
          <w:color w:val="575757"/>
        </w:rPr>
        <w:t>of</w:t>
      </w:r>
      <w:r w:rsidRPr="00F34E39">
        <w:rPr>
          <w:rFonts w:asciiTheme="minorHAnsi" w:eastAsia="Times New Roman" w:hAnsiTheme="minorHAnsi" w:cs="Times New Roman"/>
          <w:color w:val="575757"/>
          <w:spacing w:val="11"/>
        </w:rPr>
        <w:t xml:space="preserve"> </w:t>
      </w:r>
      <w:r w:rsidRPr="00F34E39">
        <w:rPr>
          <w:rFonts w:asciiTheme="minorHAnsi" w:eastAsia="Times New Roman" w:hAnsiTheme="minorHAnsi" w:cs="Times New Roman"/>
          <w:color w:val="575757"/>
          <w:w w:val="97"/>
        </w:rPr>
        <w:t>your</w:t>
      </w:r>
      <w:r w:rsidRPr="00F34E39">
        <w:rPr>
          <w:rFonts w:asciiTheme="minorHAnsi" w:eastAsia="Times New Roman" w:hAnsiTheme="minorHAnsi" w:cs="Times New Roman"/>
          <w:color w:val="575757"/>
          <w:spacing w:val="-8"/>
          <w:w w:val="97"/>
        </w:rPr>
        <w:t xml:space="preserve"> </w:t>
      </w:r>
      <w:r w:rsidR="00273554">
        <w:rPr>
          <w:rFonts w:asciiTheme="minorHAnsi" w:eastAsia="Times New Roman" w:hAnsiTheme="minorHAnsi" w:cs="Times New Roman"/>
          <w:color w:val="575757"/>
          <w:spacing w:val="-8"/>
          <w:w w:val="97"/>
        </w:rPr>
        <w:t>Department/</w:t>
      </w:r>
      <w:r w:rsidRPr="00F34E39">
        <w:rPr>
          <w:rFonts w:asciiTheme="minorHAnsi" w:eastAsia="Times New Roman" w:hAnsiTheme="minorHAnsi" w:cs="Times New Roman"/>
          <w:color w:val="575757"/>
        </w:rPr>
        <w:t>School</w:t>
      </w:r>
      <w:r w:rsidRPr="00F34E39">
        <w:rPr>
          <w:rFonts w:asciiTheme="minorHAnsi" w:eastAsia="Times New Roman" w:hAnsiTheme="minorHAnsi" w:cs="Times New Roman"/>
          <w:color w:val="575757"/>
          <w:spacing w:val="12"/>
        </w:rPr>
        <w:t xml:space="preserve"> </w:t>
      </w:r>
      <w:r w:rsidRPr="00F34E39">
        <w:rPr>
          <w:rFonts w:asciiTheme="minorHAnsi" w:eastAsia="Times New Roman" w:hAnsiTheme="minorHAnsi" w:cs="Times New Roman"/>
          <w:color w:val="575757"/>
        </w:rPr>
        <w:t>with</w:t>
      </w:r>
      <w:r w:rsidRPr="00F34E39">
        <w:rPr>
          <w:rFonts w:asciiTheme="minorHAnsi" w:eastAsia="Times New Roman" w:hAnsiTheme="minorHAnsi" w:cs="Times New Roman"/>
          <w:color w:val="575757"/>
          <w:spacing w:val="-4"/>
        </w:rPr>
        <w:t xml:space="preserve"> </w:t>
      </w:r>
      <w:r w:rsidRPr="00F34E39">
        <w:rPr>
          <w:rFonts w:asciiTheme="minorHAnsi" w:eastAsia="Times New Roman" w:hAnsiTheme="minorHAnsi" w:cs="Times New Roman"/>
          <w:color w:val="575757"/>
        </w:rPr>
        <w:t>weightings</w:t>
      </w:r>
      <w:r w:rsidRPr="00F34E39">
        <w:rPr>
          <w:rFonts w:asciiTheme="minorHAnsi" w:eastAsia="Times New Roman" w:hAnsiTheme="minorHAnsi" w:cs="Times New Roman"/>
          <w:color w:val="575757"/>
          <w:spacing w:val="-21"/>
        </w:rPr>
        <w:t xml:space="preserve"> </w:t>
      </w:r>
      <w:r w:rsidRPr="00F34E39">
        <w:rPr>
          <w:rFonts w:asciiTheme="minorHAnsi" w:eastAsia="Times New Roman" w:hAnsiTheme="minorHAnsi" w:cs="Times New Roman"/>
          <w:color w:val="575757"/>
        </w:rPr>
        <w:t>on teaching,</w:t>
      </w:r>
      <w:r w:rsidRPr="00F34E39">
        <w:rPr>
          <w:rFonts w:asciiTheme="minorHAnsi" w:eastAsia="Times New Roman" w:hAnsiTheme="minorHAnsi" w:cs="Times New Roman"/>
          <w:color w:val="575757"/>
          <w:spacing w:val="5"/>
        </w:rPr>
        <w:t xml:space="preserve"> </w:t>
      </w:r>
      <w:r w:rsidRPr="00F34E39">
        <w:rPr>
          <w:rFonts w:asciiTheme="minorHAnsi" w:eastAsia="Times New Roman" w:hAnsiTheme="minorHAnsi" w:cs="Times New Roman"/>
          <w:color w:val="575757"/>
        </w:rPr>
        <w:t>research</w:t>
      </w:r>
      <w:r w:rsidRPr="00F34E39">
        <w:rPr>
          <w:rFonts w:asciiTheme="minorHAnsi" w:eastAsia="Times New Roman" w:hAnsiTheme="minorHAnsi" w:cs="Times New Roman"/>
          <w:color w:val="575757"/>
          <w:spacing w:val="-14"/>
        </w:rPr>
        <w:t xml:space="preserve"> </w:t>
      </w:r>
      <w:r w:rsidRPr="00F34E39">
        <w:rPr>
          <w:rFonts w:asciiTheme="minorHAnsi" w:eastAsia="Times New Roman" w:hAnsiTheme="minorHAnsi" w:cs="Times New Roman"/>
          <w:color w:val="575757"/>
        </w:rPr>
        <w:t>and</w:t>
      </w:r>
      <w:r w:rsidRPr="00F34E39">
        <w:rPr>
          <w:rFonts w:asciiTheme="minorHAnsi" w:eastAsia="Times New Roman" w:hAnsiTheme="minorHAnsi" w:cs="Times New Roman"/>
          <w:color w:val="575757"/>
          <w:spacing w:val="-3"/>
        </w:rPr>
        <w:t xml:space="preserve"> </w:t>
      </w:r>
      <w:r w:rsidRPr="00F34E39">
        <w:rPr>
          <w:rFonts w:asciiTheme="minorHAnsi" w:eastAsia="Times New Roman" w:hAnsiTheme="minorHAnsi" w:cs="Times New Roman"/>
          <w:color w:val="575757"/>
        </w:rPr>
        <w:t>service</w:t>
      </w:r>
      <w:r w:rsidRPr="00F34E39">
        <w:rPr>
          <w:rFonts w:asciiTheme="minorHAnsi" w:eastAsia="Times New Roman" w:hAnsiTheme="minorHAnsi" w:cs="Times New Roman"/>
          <w:color w:val="575757"/>
          <w:spacing w:val="-4"/>
        </w:rPr>
        <w:t xml:space="preserve"> </w:t>
      </w:r>
      <w:r w:rsidRPr="00F34E39">
        <w:rPr>
          <w:rFonts w:asciiTheme="minorHAnsi" w:eastAsia="Times New Roman" w:hAnsiTheme="minorHAnsi" w:cs="Times New Roman"/>
          <w:color w:val="575757"/>
        </w:rPr>
        <w:t>of</w:t>
      </w:r>
      <w:r w:rsidRPr="00F34E39">
        <w:rPr>
          <w:rFonts w:asciiTheme="minorHAnsi" w:eastAsia="Times New Roman" w:hAnsiTheme="minorHAnsi" w:cs="Times New Roman"/>
          <w:color w:val="575757"/>
          <w:spacing w:val="-6"/>
        </w:rPr>
        <w:t xml:space="preserve"> </w:t>
      </w:r>
      <w:r w:rsidRPr="00F34E39">
        <w:rPr>
          <w:rFonts w:asciiTheme="minorHAnsi" w:eastAsia="Times New Roman" w:hAnsiTheme="minorHAnsi" w:cs="Times New Roman"/>
          <w:color w:val="575757"/>
        </w:rPr>
        <w:t>80%,</w:t>
      </w:r>
      <w:r w:rsidRPr="00F34E39">
        <w:rPr>
          <w:rFonts w:asciiTheme="minorHAnsi" w:eastAsia="Times New Roman" w:hAnsiTheme="minorHAnsi" w:cs="Times New Roman"/>
          <w:color w:val="575757"/>
          <w:spacing w:val="-5"/>
        </w:rPr>
        <w:t xml:space="preserve"> </w:t>
      </w:r>
      <w:r w:rsidRPr="00F34E39">
        <w:rPr>
          <w:rFonts w:asciiTheme="minorHAnsi" w:eastAsia="Times New Roman" w:hAnsiTheme="minorHAnsi" w:cs="Times New Roman"/>
          <w:color w:val="575757"/>
        </w:rPr>
        <w:t>0%</w:t>
      </w:r>
      <w:r w:rsidRPr="00F34E39">
        <w:rPr>
          <w:rFonts w:asciiTheme="minorHAnsi" w:eastAsia="Times New Roman" w:hAnsiTheme="minorHAnsi" w:cs="Times New Roman"/>
          <w:color w:val="575757"/>
          <w:spacing w:val="-3"/>
        </w:rPr>
        <w:t xml:space="preserve"> </w:t>
      </w:r>
      <w:r w:rsidRPr="00F34E39">
        <w:rPr>
          <w:rFonts w:asciiTheme="minorHAnsi" w:eastAsia="Times New Roman" w:hAnsiTheme="minorHAnsi" w:cs="Times New Roman"/>
          <w:color w:val="575757"/>
        </w:rPr>
        <w:t>and</w:t>
      </w:r>
      <w:r w:rsidRPr="00F34E39">
        <w:rPr>
          <w:rFonts w:asciiTheme="minorHAnsi" w:eastAsia="Times New Roman" w:hAnsiTheme="minorHAnsi" w:cs="Times New Roman"/>
          <w:color w:val="575757"/>
          <w:spacing w:val="8"/>
        </w:rPr>
        <w:t xml:space="preserve"> </w:t>
      </w:r>
      <w:r w:rsidRPr="00F34E39">
        <w:rPr>
          <w:rFonts w:asciiTheme="minorHAnsi" w:eastAsia="Times New Roman" w:hAnsiTheme="minorHAnsi" w:cs="Times New Roman"/>
          <w:color w:val="575757"/>
        </w:rPr>
        <w:t>20%</w:t>
      </w:r>
      <w:r w:rsidRPr="00F34E39">
        <w:rPr>
          <w:rFonts w:asciiTheme="minorHAnsi" w:eastAsia="Times New Roman" w:hAnsiTheme="minorHAnsi" w:cs="Times New Roman"/>
          <w:color w:val="575757"/>
          <w:spacing w:val="7"/>
        </w:rPr>
        <w:t xml:space="preserve"> </w:t>
      </w:r>
      <w:r w:rsidRPr="00F34E39">
        <w:rPr>
          <w:rFonts w:asciiTheme="minorHAnsi" w:eastAsia="Times New Roman" w:hAnsiTheme="minorHAnsi" w:cs="Times New Roman"/>
          <w:color w:val="575757"/>
        </w:rPr>
        <w:t>respectively</w:t>
      </w:r>
      <w:r w:rsidRPr="00F34E39">
        <w:rPr>
          <w:rFonts w:asciiTheme="minorHAnsi" w:eastAsia="Times New Roman" w:hAnsiTheme="minorHAnsi" w:cs="Times New Roman"/>
          <w:color w:val="575757"/>
          <w:spacing w:val="-18"/>
        </w:rPr>
        <w:t xml:space="preserve"> </w:t>
      </w:r>
      <w:r w:rsidRPr="00F34E39">
        <w:rPr>
          <w:rFonts w:asciiTheme="minorHAnsi" w:eastAsia="Times New Roman" w:hAnsiTheme="minorHAnsi" w:cs="Times New Roman"/>
          <w:color w:val="575757"/>
        </w:rPr>
        <w:t>in</w:t>
      </w:r>
      <w:r w:rsidRPr="00F34E39">
        <w:rPr>
          <w:rFonts w:asciiTheme="minorHAnsi" w:eastAsia="Times New Roman" w:hAnsiTheme="minorHAnsi" w:cs="Times New Roman"/>
          <w:color w:val="575757"/>
          <w:spacing w:val="8"/>
        </w:rPr>
        <w:t xml:space="preserve"> </w:t>
      </w:r>
      <w:r w:rsidRPr="00F34E39">
        <w:rPr>
          <w:rFonts w:asciiTheme="minorHAnsi" w:eastAsia="Times New Roman" w:hAnsiTheme="minorHAnsi" w:cs="Times New Roman"/>
          <w:color w:val="575757"/>
        </w:rPr>
        <w:t>your</w:t>
      </w:r>
      <w:r w:rsidRPr="00F34E39">
        <w:rPr>
          <w:rFonts w:asciiTheme="minorHAnsi" w:eastAsia="Times New Roman" w:hAnsiTheme="minorHAnsi" w:cs="Times New Roman"/>
          <w:color w:val="575757"/>
          <w:spacing w:val="-6"/>
        </w:rPr>
        <w:t xml:space="preserve"> </w:t>
      </w:r>
      <w:r w:rsidRPr="00F34E39">
        <w:rPr>
          <w:rFonts w:asciiTheme="minorHAnsi" w:eastAsia="Times New Roman" w:hAnsiTheme="minorHAnsi" w:cs="Times New Roman"/>
          <w:color w:val="575757"/>
        </w:rPr>
        <w:t>primary</w:t>
      </w:r>
      <w:r w:rsidRPr="00F34E39">
        <w:rPr>
          <w:rFonts w:asciiTheme="minorHAnsi" w:eastAsia="Times New Roman" w:hAnsiTheme="minorHAnsi" w:cs="Times New Roman"/>
          <w:color w:val="575757"/>
          <w:spacing w:val="-19"/>
        </w:rPr>
        <w:t xml:space="preserve"> </w:t>
      </w:r>
      <w:r w:rsidRPr="00F34E39">
        <w:rPr>
          <w:rFonts w:asciiTheme="minorHAnsi" w:eastAsia="Times New Roman" w:hAnsiTheme="minorHAnsi" w:cs="Times New Roman"/>
          <w:color w:val="575757"/>
        </w:rPr>
        <w:t>appointment</w:t>
      </w:r>
      <w:r w:rsidRPr="00F34E39">
        <w:rPr>
          <w:rFonts w:asciiTheme="minorHAnsi" w:eastAsia="Times New Roman" w:hAnsiTheme="minorHAnsi" w:cs="Times New Roman"/>
          <w:color w:val="575757"/>
          <w:spacing w:val="-6"/>
        </w:rPr>
        <w:t xml:space="preserve"> </w:t>
      </w:r>
      <w:r w:rsidRPr="00F34E39">
        <w:rPr>
          <w:rFonts w:asciiTheme="minorHAnsi" w:eastAsia="Times New Roman" w:hAnsiTheme="minorHAnsi" w:cs="Times New Roman"/>
          <w:color w:val="575757"/>
        </w:rPr>
        <w:t>as</w:t>
      </w:r>
      <w:r w:rsidRPr="00F34E39">
        <w:rPr>
          <w:rFonts w:asciiTheme="minorHAnsi" w:eastAsia="Times New Roman" w:hAnsiTheme="minorHAnsi" w:cs="Times New Roman"/>
          <w:color w:val="575757"/>
          <w:spacing w:val="-3"/>
        </w:rPr>
        <w:t xml:space="preserve"> </w:t>
      </w:r>
      <w:r w:rsidRPr="00F34E39">
        <w:rPr>
          <w:rFonts w:asciiTheme="minorHAnsi" w:eastAsia="Times New Roman" w:hAnsiTheme="minorHAnsi" w:cs="Times New Roman"/>
          <w:color w:val="575757"/>
        </w:rPr>
        <w:t>a continuing</w:t>
      </w:r>
      <w:r w:rsidRPr="00F34E39">
        <w:rPr>
          <w:rFonts w:asciiTheme="minorHAnsi" w:eastAsia="Times New Roman" w:hAnsiTheme="minorHAnsi" w:cs="Times New Roman"/>
          <w:color w:val="575757"/>
          <w:spacing w:val="8"/>
        </w:rPr>
        <w:t xml:space="preserve"> </w:t>
      </w:r>
      <w:r w:rsidRPr="00F34E39">
        <w:rPr>
          <w:rFonts w:asciiTheme="minorHAnsi" w:eastAsia="Times New Roman" w:hAnsiTheme="minorHAnsi" w:cs="Times New Roman"/>
          <w:color w:val="575757"/>
        </w:rPr>
        <w:t>lecturer.</w:t>
      </w:r>
      <w:r w:rsidRPr="00F34E39">
        <w:rPr>
          <w:rFonts w:asciiTheme="minorHAnsi" w:eastAsia="Times New Roman" w:hAnsiTheme="minorHAnsi" w:cs="Times New Roman"/>
          <w:color w:val="575757"/>
          <w:spacing w:val="-10"/>
        </w:rPr>
        <w:t xml:space="preserve"> </w:t>
      </w:r>
      <w:r w:rsidRPr="00F34E39">
        <w:rPr>
          <w:rFonts w:asciiTheme="minorHAnsi" w:eastAsia="Times New Roman" w:hAnsiTheme="minorHAnsi" w:cs="Times New Roman"/>
          <w:color w:val="575757"/>
        </w:rPr>
        <w:t>Your</w:t>
      </w:r>
      <w:r w:rsidRPr="00F34E39">
        <w:rPr>
          <w:rFonts w:asciiTheme="minorHAnsi" w:eastAsia="Times New Roman" w:hAnsiTheme="minorHAnsi" w:cs="Times New Roman"/>
          <w:color w:val="575757"/>
          <w:spacing w:val="12"/>
        </w:rPr>
        <w:t xml:space="preserve"> </w:t>
      </w:r>
      <w:r w:rsidRPr="00F34E39">
        <w:rPr>
          <w:rFonts w:asciiTheme="minorHAnsi" w:eastAsia="Times New Roman" w:hAnsiTheme="minorHAnsi" w:cs="Times New Roman"/>
          <w:color w:val="575757"/>
        </w:rPr>
        <w:t>normal</w:t>
      </w:r>
      <w:r w:rsidRPr="00F34E39">
        <w:rPr>
          <w:rFonts w:asciiTheme="minorHAnsi" w:eastAsia="Times New Roman" w:hAnsiTheme="minorHAnsi" w:cs="Times New Roman"/>
          <w:color w:val="575757"/>
          <w:spacing w:val="-18"/>
        </w:rPr>
        <w:t xml:space="preserve"> </w:t>
      </w:r>
      <w:r w:rsidRPr="00F34E39">
        <w:rPr>
          <w:rFonts w:asciiTheme="minorHAnsi" w:eastAsia="Times New Roman" w:hAnsiTheme="minorHAnsi" w:cs="Times New Roman"/>
          <w:color w:val="575757"/>
        </w:rPr>
        <w:t>teaching</w:t>
      </w:r>
      <w:r w:rsidRPr="00F34E39">
        <w:rPr>
          <w:rFonts w:asciiTheme="minorHAnsi" w:eastAsia="Times New Roman" w:hAnsiTheme="minorHAnsi" w:cs="Times New Roman"/>
          <w:color w:val="575757"/>
          <w:spacing w:val="-13"/>
        </w:rPr>
        <w:t xml:space="preserve"> </w:t>
      </w:r>
      <w:r w:rsidRPr="00F34E39">
        <w:rPr>
          <w:rFonts w:asciiTheme="minorHAnsi" w:eastAsia="Times New Roman" w:hAnsiTheme="minorHAnsi" w:cs="Times New Roman"/>
          <w:color w:val="575757"/>
        </w:rPr>
        <w:t>load as</w:t>
      </w:r>
      <w:r w:rsidRPr="00F34E39">
        <w:rPr>
          <w:rFonts w:asciiTheme="minorHAnsi" w:eastAsia="Times New Roman" w:hAnsiTheme="minorHAnsi" w:cs="Times New Roman"/>
          <w:color w:val="575757"/>
          <w:spacing w:val="-9"/>
        </w:rPr>
        <w:t xml:space="preserve"> </w:t>
      </w:r>
      <w:r w:rsidRPr="00F34E39">
        <w:rPr>
          <w:rFonts w:asciiTheme="minorHAnsi" w:eastAsia="Times New Roman" w:hAnsiTheme="minorHAnsi" w:cs="Times New Roman"/>
          <w:color w:val="575757"/>
        </w:rPr>
        <w:t>continuing</w:t>
      </w:r>
      <w:r w:rsidRPr="00F34E39">
        <w:rPr>
          <w:rFonts w:asciiTheme="minorHAnsi" w:eastAsia="Times New Roman" w:hAnsiTheme="minorHAnsi" w:cs="Times New Roman"/>
          <w:color w:val="575757"/>
          <w:spacing w:val="4"/>
        </w:rPr>
        <w:t xml:space="preserve"> </w:t>
      </w:r>
      <w:r w:rsidRPr="00F34E39">
        <w:rPr>
          <w:rFonts w:asciiTheme="minorHAnsi" w:eastAsia="Times New Roman" w:hAnsiTheme="minorHAnsi" w:cs="Times New Roman"/>
          <w:color w:val="575757"/>
        </w:rPr>
        <w:t>lecturer</w:t>
      </w:r>
      <w:r w:rsidRPr="00F34E39">
        <w:rPr>
          <w:rFonts w:asciiTheme="minorHAnsi" w:eastAsia="Times New Roman" w:hAnsiTheme="minorHAnsi" w:cs="Times New Roman"/>
          <w:color w:val="575757"/>
          <w:spacing w:val="-1"/>
        </w:rPr>
        <w:t xml:space="preserve"> </w:t>
      </w:r>
      <w:r w:rsidRPr="00F34E39">
        <w:rPr>
          <w:rFonts w:asciiTheme="minorHAnsi" w:eastAsia="Times New Roman" w:hAnsiTheme="minorHAnsi" w:cs="Times New Roman"/>
          <w:color w:val="575757"/>
        </w:rPr>
        <w:t>will</w:t>
      </w:r>
      <w:r w:rsidRPr="00F34E39">
        <w:rPr>
          <w:rFonts w:asciiTheme="minorHAnsi" w:eastAsia="Times New Roman" w:hAnsiTheme="minorHAnsi" w:cs="Times New Roman"/>
          <w:color w:val="575757"/>
          <w:spacing w:val="-9"/>
        </w:rPr>
        <w:t xml:space="preserve"> </w:t>
      </w:r>
      <w:r w:rsidRPr="00F34E39">
        <w:rPr>
          <w:rFonts w:asciiTheme="minorHAnsi" w:eastAsia="Times New Roman" w:hAnsiTheme="minorHAnsi" w:cs="Times New Roman"/>
          <w:color w:val="575757"/>
        </w:rPr>
        <w:t>be</w:t>
      </w:r>
      <w:r w:rsidRPr="00F34E39">
        <w:rPr>
          <w:rFonts w:asciiTheme="minorHAnsi" w:eastAsia="Times New Roman" w:hAnsiTheme="minorHAnsi" w:cs="Times New Roman"/>
          <w:color w:val="575757"/>
          <w:spacing w:val="-3"/>
        </w:rPr>
        <w:t xml:space="preserve"> </w:t>
      </w:r>
      <w:r w:rsidRPr="00F34E39">
        <w:rPr>
          <w:rFonts w:asciiTheme="minorHAnsi" w:eastAsia="Times New Roman" w:hAnsiTheme="minorHAnsi" w:cs="Times New Roman"/>
          <w:color w:val="575757"/>
        </w:rPr>
        <w:t>up</w:t>
      </w:r>
      <w:r w:rsidRPr="00F34E39">
        <w:rPr>
          <w:rFonts w:asciiTheme="minorHAnsi" w:eastAsia="Times New Roman" w:hAnsiTheme="minorHAnsi" w:cs="Times New Roman"/>
          <w:color w:val="575757"/>
          <w:spacing w:val="-8"/>
        </w:rPr>
        <w:t xml:space="preserve"> </w:t>
      </w:r>
      <w:r w:rsidRPr="00F34E39">
        <w:rPr>
          <w:rFonts w:asciiTheme="minorHAnsi" w:eastAsia="Times New Roman" w:hAnsiTheme="minorHAnsi" w:cs="Times New Roman"/>
          <w:color w:val="575757"/>
        </w:rPr>
        <w:t>to</w:t>
      </w:r>
      <w:r w:rsidRPr="00F34E39">
        <w:rPr>
          <w:rFonts w:asciiTheme="minorHAnsi" w:eastAsia="Times New Roman" w:hAnsiTheme="minorHAnsi" w:cs="Times New Roman"/>
          <w:color w:val="575757"/>
          <w:spacing w:val="-6"/>
        </w:rPr>
        <w:t xml:space="preserve"> </w:t>
      </w:r>
      <w:r w:rsidRPr="00F34E39">
        <w:rPr>
          <w:rFonts w:asciiTheme="minorHAnsi" w:eastAsia="Times New Roman" w:hAnsiTheme="minorHAnsi" w:cs="Times New Roman"/>
          <w:color w:val="575757"/>
        </w:rPr>
        <w:t>six</w:t>
      </w:r>
      <w:r w:rsidRPr="00F34E39">
        <w:rPr>
          <w:rFonts w:asciiTheme="minorHAnsi" w:eastAsia="Times New Roman" w:hAnsiTheme="minorHAnsi" w:cs="Times New Roman"/>
          <w:color w:val="575757"/>
          <w:spacing w:val="2"/>
        </w:rPr>
        <w:t xml:space="preserve"> </w:t>
      </w:r>
      <w:r w:rsidRPr="00F34E39">
        <w:rPr>
          <w:rFonts w:asciiTheme="minorHAnsi" w:eastAsia="Times New Roman" w:hAnsiTheme="minorHAnsi" w:cs="Times New Roman"/>
          <w:color w:val="575757"/>
        </w:rPr>
        <w:t>(6)</w:t>
      </w:r>
      <w:r w:rsidRPr="00F34E39">
        <w:rPr>
          <w:rFonts w:asciiTheme="minorHAnsi" w:eastAsia="Times New Roman" w:hAnsiTheme="minorHAnsi" w:cs="Times New Roman"/>
          <w:color w:val="575757"/>
          <w:spacing w:val="-3"/>
        </w:rPr>
        <w:t xml:space="preserve"> </w:t>
      </w:r>
      <w:r w:rsidRPr="00F34E39">
        <w:rPr>
          <w:rFonts w:asciiTheme="minorHAnsi" w:eastAsia="Times New Roman" w:hAnsiTheme="minorHAnsi" w:cs="Times New Roman"/>
          <w:color w:val="575757"/>
        </w:rPr>
        <w:t>courses</w:t>
      </w:r>
      <w:r w:rsidRPr="00F34E39">
        <w:rPr>
          <w:rFonts w:asciiTheme="minorHAnsi" w:eastAsia="Times New Roman" w:hAnsiTheme="minorHAnsi" w:cs="Times New Roman"/>
          <w:color w:val="575757"/>
          <w:spacing w:val="4"/>
        </w:rPr>
        <w:t xml:space="preserve"> </w:t>
      </w:r>
      <w:r w:rsidRPr="00F34E39">
        <w:rPr>
          <w:rFonts w:asciiTheme="minorHAnsi" w:eastAsia="Times New Roman" w:hAnsiTheme="minorHAnsi" w:cs="Times New Roman"/>
          <w:color w:val="575757"/>
        </w:rPr>
        <w:t>per year.</w:t>
      </w:r>
      <w:r w:rsidRPr="00F34E39">
        <w:rPr>
          <w:rFonts w:asciiTheme="minorHAnsi" w:eastAsia="Times New Roman" w:hAnsiTheme="minorHAnsi" w:cs="Times New Roman"/>
          <w:color w:val="575757"/>
          <w:spacing w:val="48"/>
        </w:rPr>
        <w:t xml:space="preserve"> </w:t>
      </w:r>
      <w:r w:rsidRPr="00F34E39">
        <w:rPr>
          <w:rFonts w:asciiTheme="minorHAnsi" w:eastAsia="Times New Roman" w:hAnsiTheme="minorHAnsi" w:cs="Times New Roman"/>
          <w:color w:val="575757"/>
        </w:rPr>
        <w:t>The</w:t>
      </w:r>
      <w:r w:rsidRPr="00F34E39">
        <w:rPr>
          <w:rFonts w:asciiTheme="minorHAnsi" w:eastAsia="Times New Roman" w:hAnsiTheme="minorHAnsi" w:cs="Times New Roman"/>
          <w:color w:val="575757"/>
          <w:spacing w:val="-1"/>
        </w:rPr>
        <w:t xml:space="preserve"> </w:t>
      </w:r>
      <w:r w:rsidRPr="00F34E39">
        <w:rPr>
          <w:rFonts w:asciiTheme="minorHAnsi" w:eastAsia="Times New Roman" w:hAnsiTheme="minorHAnsi" w:cs="Times New Roman"/>
          <w:color w:val="575757"/>
        </w:rPr>
        <w:t>duties</w:t>
      </w:r>
      <w:r w:rsidRPr="00F34E39">
        <w:rPr>
          <w:rFonts w:asciiTheme="minorHAnsi" w:eastAsia="Times New Roman" w:hAnsiTheme="minorHAnsi" w:cs="Times New Roman"/>
          <w:color w:val="575757"/>
          <w:spacing w:val="-4"/>
        </w:rPr>
        <w:t xml:space="preserve"> </w:t>
      </w:r>
      <w:r w:rsidRPr="00F34E39">
        <w:rPr>
          <w:rFonts w:asciiTheme="minorHAnsi" w:eastAsia="Times New Roman" w:hAnsiTheme="minorHAnsi" w:cs="Times New Roman"/>
          <w:color w:val="575757"/>
        </w:rPr>
        <w:t>of</w:t>
      </w:r>
      <w:r w:rsidRPr="00F34E39">
        <w:rPr>
          <w:rFonts w:asciiTheme="minorHAnsi" w:eastAsia="Times New Roman" w:hAnsiTheme="minorHAnsi" w:cs="Times New Roman"/>
          <w:color w:val="575757"/>
          <w:spacing w:val="-5"/>
        </w:rPr>
        <w:t xml:space="preserve"> </w:t>
      </w:r>
      <w:r w:rsidRPr="00F34E39">
        <w:rPr>
          <w:rFonts w:asciiTheme="minorHAnsi" w:eastAsia="Times New Roman" w:hAnsiTheme="minorHAnsi" w:cs="Times New Roman"/>
          <w:color w:val="575757"/>
        </w:rPr>
        <w:t>continuing</w:t>
      </w:r>
      <w:r w:rsidRPr="00F34E39">
        <w:rPr>
          <w:rFonts w:asciiTheme="minorHAnsi" w:eastAsia="Times New Roman" w:hAnsiTheme="minorHAnsi" w:cs="Times New Roman"/>
          <w:color w:val="575757"/>
          <w:spacing w:val="7"/>
        </w:rPr>
        <w:t xml:space="preserve"> </w:t>
      </w:r>
      <w:r w:rsidRPr="00F34E39">
        <w:rPr>
          <w:rFonts w:asciiTheme="minorHAnsi" w:eastAsia="Times New Roman" w:hAnsiTheme="minorHAnsi" w:cs="Times New Roman"/>
          <w:color w:val="575757"/>
          <w:w w:val="97"/>
        </w:rPr>
        <w:t xml:space="preserve">lecturers </w:t>
      </w:r>
      <w:r w:rsidRPr="00F34E39">
        <w:rPr>
          <w:rFonts w:asciiTheme="minorHAnsi" w:eastAsia="Times New Roman" w:hAnsiTheme="minorHAnsi" w:cs="Times New Roman"/>
          <w:color w:val="575757"/>
        </w:rPr>
        <w:t>are</w:t>
      </w:r>
      <w:r w:rsidRPr="00F34E39">
        <w:rPr>
          <w:rFonts w:asciiTheme="minorHAnsi" w:eastAsia="Times New Roman" w:hAnsiTheme="minorHAnsi" w:cs="Times New Roman"/>
          <w:color w:val="575757"/>
          <w:spacing w:val="13"/>
        </w:rPr>
        <w:t xml:space="preserve"> </w:t>
      </w:r>
      <w:r w:rsidRPr="00F34E39">
        <w:rPr>
          <w:rFonts w:asciiTheme="minorHAnsi" w:eastAsia="Times New Roman" w:hAnsiTheme="minorHAnsi" w:cs="Times New Roman"/>
          <w:color w:val="575757"/>
        </w:rPr>
        <w:t>primarily</w:t>
      </w:r>
      <w:r w:rsidRPr="00F34E39">
        <w:rPr>
          <w:rFonts w:asciiTheme="minorHAnsi" w:eastAsia="Times New Roman" w:hAnsiTheme="minorHAnsi" w:cs="Times New Roman"/>
          <w:color w:val="575757"/>
          <w:spacing w:val="-9"/>
        </w:rPr>
        <w:t xml:space="preserve"> </w:t>
      </w:r>
      <w:r w:rsidRPr="00F34E39">
        <w:rPr>
          <w:rFonts w:asciiTheme="minorHAnsi" w:eastAsia="Times New Roman" w:hAnsiTheme="minorHAnsi" w:cs="Times New Roman"/>
          <w:color w:val="575757"/>
        </w:rPr>
        <w:t>in</w:t>
      </w:r>
      <w:r w:rsidRPr="00F34E39">
        <w:rPr>
          <w:rFonts w:asciiTheme="minorHAnsi" w:eastAsia="Times New Roman" w:hAnsiTheme="minorHAnsi" w:cs="Times New Roman"/>
          <w:color w:val="575757"/>
          <w:spacing w:val="-7"/>
        </w:rPr>
        <w:t xml:space="preserve"> </w:t>
      </w:r>
      <w:r w:rsidRPr="00F34E39">
        <w:rPr>
          <w:rFonts w:asciiTheme="minorHAnsi" w:eastAsia="Times New Roman" w:hAnsiTheme="minorHAnsi" w:cs="Times New Roman"/>
          <w:color w:val="575757"/>
        </w:rPr>
        <w:t>teaching</w:t>
      </w:r>
      <w:r w:rsidRPr="00F34E39">
        <w:rPr>
          <w:rFonts w:asciiTheme="minorHAnsi" w:eastAsia="Times New Roman" w:hAnsiTheme="minorHAnsi" w:cs="Times New Roman"/>
          <w:color w:val="575757"/>
          <w:spacing w:val="-14"/>
        </w:rPr>
        <w:t xml:space="preserve"> </w:t>
      </w:r>
      <w:r w:rsidRPr="00F34E39">
        <w:rPr>
          <w:rFonts w:asciiTheme="minorHAnsi" w:eastAsia="Times New Roman" w:hAnsiTheme="minorHAnsi" w:cs="Times New Roman"/>
          <w:color w:val="575757"/>
        </w:rPr>
        <w:t>and</w:t>
      </w:r>
      <w:r w:rsidRPr="00F34E39">
        <w:rPr>
          <w:rFonts w:asciiTheme="minorHAnsi" w:eastAsia="Times New Roman" w:hAnsiTheme="minorHAnsi" w:cs="Times New Roman"/>
          <w:color w:val="575757"/>
          <w:spacing w:val="-5"/>
        </w:rPr>
        <w:t xml:space="preserve"> </w:t>
      </w:r>
      <w:r w:rsidRPr="00F34E39">
        <w:rPr>
          <w:rFonts w:asciiTheme="minorHAnsi" w:eastAsia="Times New Roman" w:hAnsiTheme="minorHAnsi" w:cs="Times New Roman"/>
          <w:color w:val="575757"/>
        </w:rPr>
        <w:t>service,</w:t>
      </w:r>
      <w:r w:rsidRPr="00F34E39">
        <w:rPr>
          <w:rFonts w:asciiTheme="minorHAnsi" w:eastAsia="Times New Roman" w:hAnsiTheme="minorHAnsi" w:cs="Times New Roman"/>
          <w:color w:val="575757"/>
          <w:spacing w:val="-7"/>
        </w:rPr>
        <w:t xml:space="preserve"> </w:t>
      </w:r>
      <w:r w:rsidRPr="00F34E39">
        <w:rPr>
          <w:rFonts w:asciiTheme="minorHAnsi" w:eastAsia="Times New Roman" w:hAnsiTheme="minorHAnsi" w:cs="Times New Roman"/>
          <w:color w:val="575757"/>
        </w:rPr>
        <w:t>and</w:t>
      </w:r>
      <w:r w:rsidRPr="00F34E39">
        <w:rPr>
          <w:rFonts w:asciiTheme="minorHAnsi" w:eastAsia="Times New Roman" w:hAnsiTheme="minorHAnsi" w:cs="Times New Roman"/>
          <w:color w:val="575757"/>
          <w:spacing w:val="7"/>
        </w:rPr>
        <w:t xml:space="preserve"> </w:t>
      </w:r>
      <w:r w:rsidRPr="00F34E39">
        <w:rPr>
          <w:rFonts w:asciiTheme="minorHAnsi" w:eastAsia="Times New Roman" w:hAnsiTheme="minorHAnsi" w:cs="Times New Roman"/>
          <w:color w:val="575757"/>
          <w:w w:val="96"/>
        </w:rPr>
        <w:t>normally</w:t>
      </w:r>
      <w:r w:rsidRPr="00F34E39">
        <w:rPr>
          <w:rFonts w:asciiTheme="minorHAnsi" w:eastAsia="Times New Roman" w:hAnsiTheme="minorHAnsi" w:cs="Times New Roman"/>
          <w:color w:val="575757"/>
          <w:spacing w:val="6"/>
          <w:w w:val="96"/>
        </w:rPr>
        <w:t xml:space="preserve"> </w:t>
      </w:r>
      <w:r w:rsidRPr="00F34E39">
        <w:rPr>
          <w:rFonts w:asciiTheme="minorHAnsi" w:eastAsia="Times New Roman" w:hAnsiTheme="minorHAnsi" w:cs="Times New Roman"/>
          <w:color w:val="575757"/>
          <w:w w:val="103"/>
        </w:rPr>
        <w:t xml:space="preserve">are </w:t>
      </w:r>
      <w:r w:rsidRPr="00F34E39">
        <w:rPr>
          <w:rFonts w:asciiTheme="minorHAnsi" w:eastAsia="Times New Roman" w:hAnsiTheme="minorHAnsi" w:cs="Times New Roman"/>
          <w:color w:val="575757"/>
          <w:w w:val="99"/>
        </w:rPr>
        <w:t>assigne</w:t>
      </w:r>
      <w:r w:rsidRPr="00F34E39">
        <w:rPr>
          <w:rFonts w:asciiTheme="minorHAnsi" w:eastAsia="Times New Roman" w:hAnsiTheme="minorHAnsi" w:cs="Times New Roman"/>
          <w:color w:val="575757"/>
        </w:rPr>
        <w:t>d</w:t>
      </w:r>
      <w:r w:rsidRPr="00F34E39">
        <w:rPr>
          <w:rFonts w:asciiTheme="minorHAnsi" w:eastAsia="Times New Roman" w:hAnsiTheme="minorHAnsi" w:cs="Times New Roman"/>
          <w:color w:val="575757"/>
          <w:spacing w:val="11"/>
        </w:rPr>
        <w:t xml:space="preserve"> </w:t>
      </w:r>
      <w:r w:rsidRPr="00F34E39">
        <w:rPr>
          <w:rFonts w:asciiTheme="minorHAnsi" w:eastAsia="Times New Roman" w:hAnsiTheme="minorHAnsi" w:cs="Times New Roman"/>
          <w:color w:val="575757"/>
        </w:rPr>
        <w:t>in</w:t>
      </w:r>
      <w:r w:rsidRPr="00F34E39">
        <w:rPr>
          <w:rFonts w:asciiTheme="minorHAnsi" w:eastAsia="Times New Roman" w:hAnsiTheme="minorHAnsi" w:cs="Times New Roman"/>
          <w:color w:val="575757"/>
          <w:spacing w:val="-3"/>
        </w:rPr>
        <w:t xml:space="preserve"> </w:t>
      </w:r>
      <w:r w:rsidRPr="00F34E39">
        <w:rPr>
          <w:rFonts w:asciiTheme="minorHAnsi" w:eastAsia="Times New Roman" w:hAnsiTheme="minorHAnsi" w:cs="Times New Roman"/>
          <w:color w:val="575757"/>
        </w:rPr>
        <w:t>all</w:t>
      </w:r>
      <w:r w:rsidRPr="00F34E39">
        <w:rPr>
          <w:rFonts w:asciiTheme="minorHAnsi" w:eastAsia="Times New Roman" w:hAnsiTheme="minorHAnsi" w:cs="Times New Roman"/>
          <w:color w:val="575757"/>
          <w:spacing w:val="7"/>
        </w:rPr>
        <w:t xml:space="preserve"> </w:t>
      </w:r>
      <w:r w:rsidRPr="00F34E39">
        <w:rPr>
          <w:rFonts w:asciiTheme="minorHAnsi" w:eastAsia="Times New Roman" w:hAnsiTheme="minorHAnsi" w:cs="Times New Roman"/>
          <w:color w:val="575757"/>
        </w:rPr>
        <w:t>three</w:t>
      </w:r>
      <w:r w:rsidRPr="00F34E39">
        <w:rPr>
          <w:rFonts w:asciiTheme="minorHAnsi" w:eastAsia="Times New Roman" w:hAnsiTheme="minorHAnsi" w:cs="Times New Roman"/>
          <w:color w:val="575757"/>
          <w:spacing w:val="-9"/>
        </w:rPr>
        <w:t xml:space="preserve"> </w:t>
      </w:r>
      <w:r w:rsidRPr="00F34E39">
        <w:rPr>
          <w:rFonts w:asciiTheme="minorHAnsi" w:eastAsia="Times New Roman" w:hAnsiTheme="minorHAnsi" w:cs="Times New Roman"/>
          <w:color w:val="575757"/>
        </w:rPr>
        <w:t>terms,</w:t>
      </w:r>
      <w:r w:rsidRPr="00F34E39">
        <w:rPr>
          <w:rFonts w:asciiTheme="minorHAnsi" w:eastAsia="Times New Roman" w:hAnsiTheme="minorHAnsi" w:cs="Times New Roman"/>
          <w:color w:val="575757"/>
          <w:spacing w:val="3"/>
        </w:rPr>
        <w:t xml:space="preserve"> </w:t>
      </w:r>
      <w:r w:rsidRPr="00F34E39">
        <w:rPr>
          <w:rFonts w:asciiTheme="minorHAnsi" w:eastAsia="Times New Roman" w:hAnsiTheme="minorHAnsi" w:cs="Times New Roman"/>
          <w:color w:val="575757"/>
        </w:rPr>
        <w:t>though</w:t>
      </w:r>
      <w:r w:rsidRPr="00F34E39">
        <w:rPr>
          <w:rFonts w:asciiTheme="minorHAnsi" w:eastAsia="Times New Roman" w:hAnsiTheme="minorHAnsi" w:cs="Times New Roman"/>
          <w:color w:val="575757"/>
          <w:spacing w:val="-6"/>
        </w:rPr>
        <w:t xml:space="preserve"> </w:t>
      </w:r>
      <w:r w:rsidRPr="00F34E39">
        <w:rPr>
          <w:rFonts w:asciiTheme="minorHAnsi" w:eastAsia="Times New Roman" w:hAnsiTheme="minorHAnsi" w:cs="Times New Roman"/>
          <w:color w:val="575757"/>
        </w:rPr>
        <w:t>University</w:t>
      </w:r>
      <w:r w:rsidRPr="00F34E39">
        <w:rPr>
          <w:rFonts w:asciiTheme="minorHAnsi" w:eastAsia="Times New Roman" w:hAnsiTheme="minorHAnsi" w:cs="Times New Roman"/>
          <w:color w:val="575757"/>
          <w:spacing w:val="-10"/>
        </w:rPr>
        <w:t xml:space="preserve"> </w:t>
      </w:r>
      <w:r w:rsidR="00184CDF">
        <w:rPr>
          <w:rFonts w:asciiTheme="minorHAnsi" w:eastAsia="Times New Roman" w:hAnsiTheme="minorHAnsi" w:cs="Times New Roman"/>
          <w:color w:val="575757"/>
        </w:rPr>
        <w:t>P</w:t>
      </w:r>
      <w:r w:rsidRPr="00F34E39">
        <w:rPr>
          <w:rFonts w:asciiTheme="minorHAnsi" w:eastAsia="Times New Roman" w:hAnsiTheme="minorHAnsi" w:cs="Times New Roman"/>
          <w:color w:val="575757"/>
        </w:rPr>
        <w:t>olicy</w:t>
      </w:r>
      <w:r w:rsidRPr="00F34E39">
        <w:rPr>
          <w:rFonts w:asciiTheme="minorHAnsi" w:eastAsia="Times New Roman" w:hAnsiTheme="minorHAnsi" w:cs="Times New Roman"/>
          <w:color w:val="575757"/>
          <w:spacing w:val="-19"/>
        </w:rPr>
        <w:t xml:space="preserve"> </w:t>
      </w:r>
      <w:r w:rsidRPr="00F34E39">
        <w:rPr>
          <w:rFonts w:asciiTheme="minorHAnsi" w:eastAsia="Times New Roman" w:hAnsiTheme="minorHAnsi" w:cs="Times New Roman"/>
          <w:color w:val="575757"/>
        </w:rPr>
        <w:t>76</w:t>
      </w:r>
      <w:r w:rsidRPr="00F34E39">
        <w:rPr>
          <w:rFonts w:asciiTheme="minorHAnsi" w:eastAsia="Times New Roman" w:hAnsiTheme="minorHAnsi" w:cs="Times New Roman"/>
          <w:color w:val="575757"/>
          <w:spacing w:val="-3"/>
        </w:rPr>
        <w:t xml:space="preserve"> </w:t>
      </w:r>
      <w:r w:rsidRPr="00F34E39">
        <w:rPr>
          <w:rFonts w:asciiTheme="minorHAnsi" w:eastAsia="Times New Roman" w:hAnsiTheme="minorHAnsi" w:cs="Times New Roman"/>
          <w:color w:val="575757"/>
        </w:rPr>
        <w:t>(Faculty</w:t>
      </w:r>
      <w:r w:rsidRPr="00F34E39">
        <w:rPr>
          <w:rFonts w:asciiTheme="minorHAnsi" w:eastAsia="Times New Roman" w:hAnsiTheme="minorHAnsi" w:cs="Times New Roman"/>
          <w:color w:val="575757"/>
          <w:spacing w:val="-2"/>
        </w:rPr>
        <w:t xml:space="preserve"> </w:t>
      </w:r>
      <w:r w:rsidRPr="00F34E39">
        <w:rPr>
          <w:rFonts w:asciiTheme="minorHAnsi" w:eastAsia="Times New Roman" w:hAnsiTheme="minorHAnsi" w:cs="Times New Roman"/>
          <w:color w:val="575757"/>
        </w:rPr>
        <w:t>Appointments)</w:t>
      </w:r>
      <w:r w:rsidRPr="00F34E39">
        <w:rPr>
          <w:rFonts w:asciiTheme="minorHAnsi" w:eastAsia="Times New Roman" w:hAnsiTheme="minorHAnsi" w:cs="Times New Roman"/>
          <w:color w:val="575757"/>
          <w:spacing w:val="-11"/>
        </w:rPr>
        <w:t xml:space="preserve"> </w:t>
      </w:r>
      <w:r w:rsidRPr="00F34E39">
        <w:rPr>
          <w:rFonts w:asciiTheme="minorHAnsi" w:eastAsia="Times New Roman" w:hAnsiTheme="minorHAnsi" w:cs="Times New Roman"/>
          <w:color w:val="575757"/>
        </w:rPr>
        <w:t>provides</w:t>
      </w:r>
      <w:r w:rsidRPr="00F34E39">
        <w:rPr>
          <w:rFonts w:asciiTheme="minorHAnsi" w:eastAsia="Times New Roman" w:hAnsiTheme="minorHAnsi" w:cs="Times New Roman"/>
          <w:color w:val="575757"/>
          <w:spacing w:val="-21"/>
        </w:rPr>
        <w:t xml:space="preserve"> </w:t>
      </w:r>
      <w:r w:rsidRPr="00F34E39">
        <w:rPr>
          <w:rFonts w:asciiTheme="minorHAnsi" w:eastAsia="Times New Roman" w:hAnsiTheme="minorHAnsi" w:cs="Times New Roman"/>
          <w:color w:val="575757"/>
        </w:rPr>
        <w:t>for</w:t>
      </w:r>
      <w:r w:rsidRPr="00F34E39">
        <w:rPr>
          <w:rFonts w:asciiTheme="minorHAnsi" w:eastAsia="Times New Roman" w:hAnsiTheme="minorHAnsi" w:cs="Times New Roman"/>
          <w:color w:val="575757"/>
          <w:spacing w:val="2"/>
        </w:rPr>
        <w:t xml:space="preserve"> </w:t>
      </w:r>
      <w:r w:rsidRPr="00F34E39">
        <w:rPr>
          <w:rFonts w:asciiTheme="minorHAnsi" w:eastAsia="Times New Roman" w:hAnsiTheme="minorHAnsi" w:cs="Times New Roman"/>
          <w:color w:val="575757"/>
          <w:w w:val="96"/>
        </w:rPr>
        <w:t xml:space="preserve">lecturers </w:t>
      </w:r>
      <w:r w:rsidRPr="00F34E39">
        <w:rPr>
          <w:rFonts w:asciiTheme="minorHAnsi" w:eastAsia="Times New Roman" w:hAnsiTheme="minorHAnsi" w:cs="Times New Roman"/>
          <w:color w:val="575757"/>
          <w:w w:val="97"/>
        </w:rPr>
        <w:t>t</w:t>
      </w:r>
      <w:r w:rsidRPr="00F34E39">
        <w:rPr>
          <w:rFonts w:asciiTheme="minorHAnsi" w:eastAsia="Times New Roman" w:hAnsiTheme="minorHAnsi" w:cs="Times New Roman"/>
          <w:color w:val="575757"/>
          <w:w w:val="98"/>
        </w:rPr>
        <w:t>o</w:t>
      </w:r>
      <w:r w:rsidRPr="00F34E39">
        <w:rPr>
          <w:rFonts w:asciiTheme="minorHAnsi" w:eastAsia="Times New Roman" w:hAnsiTheme="minorHAnsi" w:cs="Times New Roman"/>
          <w:color w:val="575757"/>
          <w:spacing w:val="12"/>
        </w:rPr>
        <w:t xml:space="preserve"> </w:t>
      </w:r>
      <w:r w:rsidRPr="00F34E39">
        <w:rPr>
          <w:rFonts w:asciiTheme="minorHAnsi" w:eastAsia="Times New Roman" w:hAnsiTheme="minorHAnsi" w:cs="Times New Roman"/>
          <w:color w:val="575757"/>
        </w:rPr>
        <w:t>have</w:t>
      </w:r>
      <w:r w:rsidRPr="00F34E39">
        <w:rPr>
          <w:rFonts w:asciiTheme="minorHAnsi" w:eastAsia="Times New Roman" w:hAnsiTheme="minorHAnsi" w:cs="Times New Roman"/>
          <w:color w:val="575757"/>
          <w:spacing w:val="1"/>
        </w:rPr>
        <w:t xml:space="preserve"> </w:t>
      </w:r>
      <w:r w:rsidRPr="00F34E39">
        <w:rPr>
          <w:rFonts w:asciiTheme="minorHAnsi" w:eastAsia="Times New Roman" w:hAnsiTheme="minorHAnsi" w:cs="Times New Roman"/>
          <w:color w:val="575757"/>
        </w:rPr>
        <w:t>the</w:t>
      </w:r>
      <w:r w:rsidRPr="00F34E39">
        <w:rPr>
          <w:rFonts w:asciiTheme="minorHAnsi" w:eastAsia="Times New Roman" w:hAnsiTheme="minorHAnsi" w:cs="Times New Roman"/>
          <w:color w:val="575757"/>
          <w:spacing w:val="-17"/>
        </w:rPr>
        <w:t xml:space="preserve"> </w:t>
      </w:r>
      <w:r w:rsidRPr="00F34E39">
        <w:rPr>
          <w:rFonts w:asciiTheme="minorHAnsi" w:eastAsia="Times New Roman" w:hAnsiTheme="minorHAnsi" w:cs="Times New Roman"/>
          <w:color w:val="575757"/>
        </w:rPr>
        <w:t>option</w:t>
      </w:r>
      <w:r w:rsidRPr="00F34E39">
        <w:rPr>
          <w:rFonts w:asciiTheme="minorHAnsi" w:eastAsia="Times New Roman" w:hAnsiTheme="minorHAnsi" w:cs="Times New Roman"/>
          <w:color w:val="575757"/>
          <w:spacing w:val="3"/>
        </w:rPr>
        <w:t xml:space="preserve"> </w:t>
      </w:r>
      <w:r w:rsidRPr="00F34E39">
        <w:rPr>
          <w:rFonts w:asciiTheme="minorHAnsi" w:eastAsia="Times New Roman" w:hAnsiTheme="minorHAnsi" w:cs="Times New Roman"/>
          <w:color w:val="575757"/>
        </w:rPr>
        <w:t>to</w:t>
      </w:r>
      <w:r w:rsidRPr="00F34E39">
        <w:rPr>
          <w:rFonts w:asciiTheme="minorHAnsi" w:eastAsia="Times New Roman" w:hAnsiTheme="minorHAnsi" w:cs="Times New Roman"/>
          <w:color w:val="575757"/>
          <w:spacing w:val="-1"/>
        </w:rPr>
        <w:t xml:space="preserve"> </w:t>
      </w:r>
      <w:r w:rsidRPr="00F34E39">
        <w:rPr>
          <w:rFonts w:asciiTheme="minorHAnsi" w:eastAsia="Times New Roman" w:hAnsiTheme="minorHAnsi" w:cs="Times New Roman"/>
          <w:color w:val="575757"/>
        </w:rPr>
        <w:t>have</w:t>
      </w:r>
      <w:r w:rsidRPr="00F34E39">
        <w:rPr>
          <w:rFonts w:asciiTheme="minorHAnsi" w:eastAsia="Times New Roman" w:hAnsiTheme="minorHAnsi" w:cs="Times New Roman"/>
          <w:color w:val="575757"/>
          <w:spacing w:val="-1"/>
        </w:rPr>
        <w:t xml:space="preserve"> </w:t>
      </w:r>
      <w:r w:rsidRPr="00F34E39">
        <w:rPr>
          <w:rFonts w:asciiTheme="minorHAnsi" w:eastAsia="Times New Roman" w:hAnsiTheme="minorHAnsi" w:cs="Times New Roman"/>
          <w:color w:val="575757"/>
        </w:rPr>
        <w:t>at</w:t>
      </w:r>
      <w:r w:rsidRPr="00F34E39">
        <w:rPr>
          <w:rFonts w:asciiTheme="minorHAnsi" w:eastAsia="Times New Roman" w:hAnsiTheme="minorHAnsi" w:cs="Times New Roman"/>
          <w:color w:val="575757"/>
          <w:spacing w:val="-3"/>
        </w:rPr>
        <w:t xml:space="preserve"> </w:t>
      </w:r>
      <w:r w:rsidRPr="00F34E39">
        <w:rPr>
          <w:rFonts w:asciiTheme="minorHAnsi" w:eastAsia="Times New Roman" w:hAnsiTheme="minorHAnsi" w:cs="Times New Roman"/>
          <w:color w:val="575757"/>
        </w:rPr>
        <w:t>least</w:t>
      </w:r>
      <w:r w:rsidRPr="00F34E39">
        <w:rPr>
          <w:rFonts w:asciiTheme="minorHAnsi" w:eastAsia="Times New Roman" w:hAnsiTheme="minorHAnsi" w:cs="Times New Roman"/>
          <w:color w:val="575757"/>
          <w:spacing w:val="-14"/>
        </w:rPr>
        <w:t xml:space="preserve"> </w:t>
      </w:r>
      <w:r w:rsidRPr="00F34E39">
        <w:rPr>
          <w:rFonts w:asciiTheme="minorHAnsi" w:eastAsia="Times New Roman" w:hAnsiTheme="minorHAnsi" w:cs="Times New Roman"/>
          <w:color w:val="575757"/>
        </w:rPr>
        <w:t>one</w:t>
      </w:r>
      <w:r w:rsidRPr="00F34E39">
        <w:rPr>
          <w:rFonts w:asciiTheme="minorHAnsi" w:eastAsia="Times New Roman" w:hAnsiTheme="minorHAnsi" w:cs="Times New Roman"/>
          <w:color w:val="575757"/>
          <w:spacing w:val="-1"/>
        </w:rPr>
        <w:t xml:space="preserve"> </w:t>
      </w:r>
      <w:r w:rsidRPr="00F34E39">
        <w:rPr>
          <w:rFonts w:asciiTheme="minorHAnsi" w:eastAsia="Times New Roman" w:hAnsiTheme="minorHAnsi" w:cs="Times New Roman"/>
          <w:color w:val="575757"/>
        </w:rPr>
        <w:t>term</w:t>
      </w:r>
      <w:r w:rsidRPr="00F34E39">
        <w:rPr>
          <w:rFonts w:asciiTheme="minorHAnsi" w:eastAsia="Times New Roman" w:hAnsiTheme="minorHAnsi" w:cs="Times New Roman"/>
          <w:color w:val="575757"/>
          <w:spacing w:val="-11"/>
        </w:rPr>
        <w:t xml:space="preserve"> </w:t>
      </w:r>
      <w:r w:rsidRPr="00F34E39">
        <w:rPr>
          <w:rFonts w:asciiTheme="minorHAnsi" w:eastAsia="Times New Roman" w:hAnsiTheme="minorHAnsi" w:cs="Times New Roman"/>
          <w:color w:val="575757"/>
        </w:rPr>
        <w:t>in</w:t>
      </w:r>
      <w:r w:rsidRPr="00F34E39">
        <w:rPr>
          <w:rFonts w:asciiTheme="minorHAnsi" w:eastAsia="Times New Roman" w:hAnsiTheme="minorHAnsi" w:cs="Times New Roman"/>
          <w:color w:val="575757"/>
          <w:spacing w:val="4"/>
        </w:rPr>
        <w:t xml:space="preserve"> </w:t>
      </w:r>
      <w:r w:rsidRPr="00F34E39">
        <w:rPr>
          <w:rFonts w:asciiTheme="minorHAnsi" w:eastAsia="Times New Roman" w:hAnsiTheme="minorHAnsi" w:cs="Times New Roman"/>
          <w:color w:val="575757"/>
        </w:rPr>
        <w:t>six</w:t>
      </w:r>
      <w:r w:rsidRPr="00F34E39">
        <w:rPr>
          <w:rFonts w:asciiTheme="minorHAnsi" w:eastAsia="Times New Roman" w:hAnsiTheme="minorHAnsi" w:cs="Times New Roman"/>
          <w:color w:val="575757"/>
          <w:spacing w:val="6"/>
        </w:rPr>
        <w:t xml:space="preserve"> </w:t>
      </w:r>
      <w:r w:rsidRPr="00F34E39">
        <w:rPr>
          <w:rFonts w:asciiTheme="minorHAnsi" w:eastAsia="Times New Roman" w:hAnsiTheme="minorHAnsi" w:cs="Times New Roman"/>
          <w:color w:val="575757"/>
        </w:rPr>
        <w:t>be</w:t>
      </w:r>
      <w:r w:rsidRPr="00F34E39">
        <w:rPr>
          <w:rFonts w:asciiTheme="minorHAnsi" w:eastAsia="Times New Roman" w:hAnsiTheme="minorHAnsi" w:cs="Times New Roman"/>
          <w:color w:val="575757"/>
          <w:spacing w:val="-9"/>
        </w:rPr>
        <w:t xml:space="preserve"> </w:t>
      </w:r>
      <w:r w:rsidRPr="00F34E39">
        <w:rPr>
          <w:rFonts w:asciiTheme="minorHAnsi" w:eastAsia="Times New Roman" w:hAnsiTheme="minorHAnsi" w:cs="Times New Roman"/>
          <w:color w:val="575757"/>
        </w:rPr>
        <w:t>a</w:t>
      </w:r>
      <w:r w:rsidRPr="00F34E39">
        <w:rPr>
          <w:rFonts w:asciiTheme="minorHAnsi" w:eastAsia="Times New Roman" w:hAnsiTheme="minorHAnsi" w:cs="Times New Roman"/>
          <w:color w:val="575757"/>
          <w:spacing w:val="6"/>
        </w:rPr>
        <w:t xml:space="preserve"> </w:t>
      </w:r>
      <w:r w:rsidRPr="00F34E39">
        <w:rPr>
          <w:rFonts w:asciiTheme="minorHAnsi" w:eastAsia="Times New Roman" w:hAnsiTheme="minorHAnsi" w:cs="Times New Roman"/>
          <w:color w:val="575757"/>
        </w:rPr>
        <w:t>non-teaching</w:t>
      </w:r>
      <w:r w:rsidRPr="00F34E39">
        <w:rPr>
          <w:rFonts w:asciiTheme="minorHAnsi" w:eastAsia="Times New Roman" w:hAnsiTheme="minorHAnsi" w:cs="Times New Roman"/>
          <w:color w:val="575757"/>
          <w:spacing w:val="-21"/>
        </w:rPr>
        <w:t xml:space="preserve"> </w:t>
      </w:r>
      <w:r w:rsidRPr="00F34E39">
        <w:rPr>
          <w:rFonts w:asciiTheme="minorHAnsi" w:eastAsia="Times New Roman" w:hAnsiTheme="minorHAnsi" w:cs="Times New Roman"/>
          <w:color w:val="575757"/>
        </w:rPr>
        <w:t>term.</w:t>
      </w:r>
      <w:r w:rsidRPr="00F34E39">
        <w:rPr>
          <w:rFonts w:asciiTheme="minorHAnsi" w:eastAsia="Times New Roman" w:hAnsiTheme="minorHAnsi" w:cs="Times New Roman"/>
          <w:color w:val="575757"/>
          <w:spacing w:val="49"/>
        </w:rPr>
        <w:t xml:space="preserve"> </w:t>
      </w:r>
      <w:r w:rsidRPr="00F34E39">
        <w:rPr>
          <w:rFonts w:asciiTheme="minorHAnsi" w:hAnsiTheme="minorHAnsi"/>
          <w:b/>
        </w:rPr>
        <w:t xml:space="preserve">If you wish to exercise this option, your normal annual teaching load for that year would have to be scheduled into two terms, rather than three terms, to allow for a non-teaching term, thus you would need to discuss this with your Chair/Director well in advance. </w:t>
      </w:r>
      <w:r w:rsidRPr="00F34E39">
        <w:rPr>
          <w:rFonts w:asciiTheme="minorHAnsi" w:eastAsia="Times New Roman" w:hAnsiTheme="minorHAnsi" w:cs="Times New Roman"/>
          <w:color w:val="575757"/>
          <w:spacing w:val="44"/>
        </w:rPr>
        <w:t xml:space="preserve"> </w:t>
      </w:r>
      <w:r w:rsidRPr="00F34E39">
        <w:rPr>
          <w:rFonts w:asciiTheme="minorHAnsi" w:eastAsia="Times New Roman" w:hAnsiTheme="minorHAnsi" w:cs="Times New Roman"/>
          <w:color w:val="575757"/>
        </w:rPr>
        <w:t>Please</w:t>
      </w:r>
      <w:r w:rsidRPr="00F34E39">
        <w:rPr>
          <w:rFonts w:asciiTheme="minorHAnsi" w:eastAsia="Times New Roman" w:hAnsiTheme="minorHAnsi" w:cs="Times New Roman"/>
          <w:color w:val="575757"/>
          <w:spacing w:val="2"/>
        </w:rPr>
        <w:t xml:space="preserve"> </w:t>
      </w:r>
      <w:r w:rsidRPr="00F34E39">
        <w:rPr>
          <w:rFonts w:asciiTheme="minorHAnsi" w:eastAsia="Times New Roman" w:hAnsiTheme="minorHAnsi" w:cs="Times New Roman"/>
          <w:color w:val="575757"/>
        </w:rPr>
        <w:t>refer</w:t>
      </w:r>
      <w:r w:rsidRPr="00F34E39">
        <w:rPr>
          <w:rFonts w:asciiTheme="minorHAnsi" w:eastAsia="Times New Roman" w:hAnsiTheme="minorHAnsi" w:cs="Times New Roman"/>
          <w:color w:val="575757"/>
          <w:spacing w:val="-11"/>
        </w:rPr>
        <w:t xml:space="preserve"> </w:t>
      </w:r>
      <w:r w:rsidRPr="00F34E39">
        <w:rPr>
          <w:rFonts w:asciiTheme="minorHAnsi" w:eastAsia="Times New Roman" w:hAnsiTheme="minorHAnsi" w:cs="Times New Roman"/>
          <w:color w:val="575757"/>
        </w:rPr>
        <w:t>to</w:t>
      </w:r>
      <w:r w:rsidRPr="00F34E39">
        <w:rPr>
          <w:rFonts w:asciiTheme="minorHAnsi" w:eastAsia="Times New Roman" w:hAnsiTheme="minorHAnsi" w:cs="Times New Roman"/>
          <w:color w:val="575757"/>
          <w:spacing w:val="2"/>
        </w:rPr>
        <w:t xml:space="preserve"> </w:t>
      </w:r>
      <w:r w:rsidRPr="00F34E39">
        <w:rPr>
          <w:rFonts w:asciiTheme="minorHAnsi" w:eastAsia="Times New Roman" w:hAnsiTheme="minorHAnsi" w:cs="Times New Roman"/>
          <w:color w:val="575757"/>
        </w:rPr>
        <w:t>Policy</w:t>
      </w:r>
      <w:r w:rsidRPr="00F34E39">
        <w:rPr>
          <w:rFonts w:asciiTheme="minorHAnsi" w:eastAsia="Times New Roman" w:hAnsiTheme="minorHAnsi" w:cs="Times New Roman"/>
          <w:color w:val="575757"/>
          <w:spacing w:val="-20"/>
        </w:rPr>
        <w:t xml:space="preserve"> </w:t>
      </w:r>
      <w:r w:rsidRPr="00F34E39">
        <w:rPr>
          <w:rFonts w:asciiTheme="minorHAnsi" w:eastAsia="Times New Roman" w:hAnsiTheme="minorHAnsi" w:cs="Times New Roman"/>
          <w:color w:val="575757"/>
        </w:rPr>
        <w:t>76</w:t>
      </w:r>
      <w:r w:rsidRPr="00F34E39">
        <w:rPr>
          <w:rFonts w:asciiTheme="minorHAnsi" w:eastAsia="Times New Roman" w:hAnsiTheme="minorHAnsi" w:cs="Times New Roman"/>
          <w:color w:val="575757"/>
          <w:spacing w:val="-3"/>
        </w:rPr>
        <w:t xml:space="preserve"> </w:t>
      </w:r>
      <w:r w:rsidRPr="00F34E39">
        <w:rPr>
          <w:rFonts w:asciiTheme="minorHAnsi" w:eastAsia="Times New Roman" w:hAnsiTheme="minorHAnsi" w:cs="Times New Roman"/>
          <w:color w:val="575757"/>
        </w:rPr>
        <w:t>for</w:t>
      </w:r>
      <w:r w:rsidRPr="00F34E39">
        <w:rPr>
          <w:rFonts w:asciiTheme="minorHAnsi" w:eastAsia="Times New Roman" w:hAnsiTheme="minorHAnsi" w:cs="Times New Roman"/>
          <w:color w:val="575757"/>
          <w:spacing w:val="5"/>
        </w:rPr>
        <w:t xml:space="preserve"> </w:t>
      </w:r>
      <w:r w:rsidRPr="00F34E39">
        <w:rPr>
          <w:rFonts w:asciiTheme="minorHAnsi" w:eastAsia="Times New Roman" w:hAnsiTheme="minorHAnsi" w:cs="Times New Roman"/>
          <w:color w:val="575757"/>
        </w:rPr>
        <w:t>further</w:t>
      </w:r>
      <w:r w:rsidRPr="00F34E39">
        <w:rPr>
          <w:rFonts w:asciiTheme="minorHAnsi" w:eastAsia="Times New Roman" w:hAnsiTheme="minorHAnsi" w:cs="Times New Roman"/>
          <w:color w:val="575757"/>
          <w:spacing w:val="-13"/>
        </w:rPr>
        <w:t xml:space="preserve"> </w:t>
      </w:r>
      <w:r w:rsidRPr="00F34E39">
        <w:rPr>
          <w:rFonts w:asciiTheme="minorHAnsi" w:eastAsia="Times New Roman" w:hAnsiTheme="minorHAnsi" w:cs="Times New Roman"/>
          <w:color w:val="575757"/>
        </w:rPr>
        <w:t xml:space="preserve">details.  </w:t>
      </w:r>
      <w:r w:rsidRPr="00F34E39">
        <w:rPr>
          <w:rFonts w:asciiTheme="minorHAnsi" w:eastAsia="Times New Roman" w:hAnsiTheme="minorHAnsi" w:cs="Times New Roman"/>
          <w:color w:val="575757"/>
          <w:spacing w:val="5"/>
        </w:rPr>
        <w:t xml:space="preserve"> </w:t>
      </w:r>
      <w:r w:rsidRPr="00F34E39">
        <w:rPr>
          <w:rFonts w:asciiTheme="minorHAnsi" w:eastAsia="Times New Roman" w:hAnsiTheme="minorHAnsi" w:cs="Times New Roman"/>
          <w:color w:val="575757"/>
        </w:rPr>
        <w:t>It</w:t>
      </w:r>
      <w:r w:rsidRPr="00F34E39">
        <w:rPr>
          <w:rFonts w:asciiTheme="minorHAnsi" w:eastAsia="Times New Roman" w:hAnsiTheme="minorHAnsi" w:cs="Times New Roman"/>
          <w:color w:val="575757"/>
          <w:spacing w:val="1"/>
        </w:rPr>
        <w:t xml:space="preserve"> </w:t>
      </w:r>
      <w:r w:rsidRPr="00F34E39">
        <w:rPr>
          <w:rFonts w:asciiTheme="minorHAnsi" w:eastAsia="Times New Roman" w:hAnsiTheme="minorHAnsi" w:cs="Times New Roman"/>
          <w:color w:val="575757"/>
        </w:rPr>
        <w:t>is</w:t>
      </w:r>
      <w:r w:rsidRPr="00F34E39">
        <w:rPr>
          <w:rFonts w:asciiTheme="minorHAnsi" w:eastAsia="Times New Roman" w:hAnsiTheme="minorHAnsi" w:cs="Times New Roman"/>
          <w:color w:val="575757"/>
          <w:spacing w:val="-7"/>
        </w:rPr>
        <w:t xml:space="preserve"> </w:t>
      </w:r>
      <w:r w:rsidRPr="00F34E39">
        <w:rPr>
          <w:rFonts w:asciiTheme="minorHAnsi" w:eastAsia="Times New Roman" w:hAnsiTheme="minorHAnsi" w:cs="Times New Roman"/>
          <w:color w:val="575757"/>
        </w:rPr>
        <w:t>also</w:t>
      </w:r>
      <w:r w:rsidRPr="00F34E39">
        <w:rPr>
          <w:rFonts w:asciiTheme="minorHAnsi" w:eastAsia="Times New Roman" w:hAnsiTheme="minorHAnsi" w:cs="Times New Roman"/>
          <w:color w:val="575757"/>
          <w:spacing w:val="-11"/>
        </w:rPr>
        <w:t xml:space="preserve"> </w:t>
      </w:r>
      <w:r w:rsidRPr="00F34E39">
        <w:rPr>
          <w:rFonts w:asciiTheme="minorHAnsi" w:eastAsia="Times New Roman" w:hAnsiTheme="minorHAnsi" w:cs="Times New Roman"/>
          <w:color w:val="575757"/>
        </w:rPr>
        <w:t>expected</w:t>
      </w:r>
      <w:r w:rsidRPr="00F34E39">
        <w:rPr>
          <w:rFonts w:asciiTheme="minorHAnsi" w:eastAsia="Times New Roman" w:hAnsiTheme="minorHAnsi" w:cs="Times New Roman"/>
          <w:color w:val="575757"/>
          <w:spacing w:val="-9"/>
        </w:rPr>
        <w:t xml:space="preserve"> </w:t>
      </w:r>
      <w:r w:rsidRPr="00F34E39">
        <w:rPr>
          <w:rFonts w:asciiTheme="minorHAnsi" w:eastAsia="Times New Roman" w:hAnsiTheme="minorHAnsi" w:cs="Times New Roman"/>
          <w:color w:val="575757"/>
        </w:rPr>
        <w:t>that you</w:t>
      </w:r>
      <w:r w:rsidRPr="00F34E39">
        <w:rPr>
          <w:rFonts w:asciiTheme="minorHAnsi" w:eastAsia="Times New Roman" w:hAnsiTheme="minorHAnsi" w:cs="Times New Roman"/>
          <w:color w:val="575757"/>
          <w:spacing w:val="3"/>
        </w:rPr>
        <w:t xml:space="preserve"> </w:t>
      </w:r>
      <w:r w:rsidRPr="00F34E39">
        <w:rPr>
          <w:rFonts w:asciiTheme="minorHAnsi" w:eastAsia="Times New Roman" w:hAnsiTheme="minorHAnsi" w:cs="Times New Roman"/>
          <w:color w:val="575757"/>
          <w:w w:val="93"/>
        </w:rPr>
        <w:t xml:space="preserve">will </w:t>
      </w:r>
      <w:r w:rsidRPr="00F34E39">
        <w:rPr>
          <w:rFonts w:asciiTheme="minorHAnsi" w:eastAsia="Times New Roman" w:hAnsiTheme="minorHAnsi" w:cs="Times New Roman"/>
          <w:color w:val="575757"/>
        </w:rPr>
        <w:t>supervise</w:t>
      </w:r>
      <w:r w:rsidRPr="00F34E39">
        <w:rPr>
          <w:rFonts w:asciiTheme="minorHAnsi" w:eastAsia="Times New Roman" w:hAnsiTheme="minorHAnsi" w:cs="Times New Roman"/>
          <w:color w:val="575757"/>
          <w:spacing w:val="-6"/>
        </w:rPr>
        <w:t xml:space="preserve"> </w:t>
      </w:r>
      <w:r w:rsidRPr="00F34E39">
        <w:rPr>
          <w:rFonts w:asciiTheme="minorHAnsi" w:eastAsia="Times New Roman" w:hAnsiTheme="minorHAnsi" w:cs="Times New Roman"/>
          <w:color w:val="575757"/>
        </w:rPr>
        <w:t>students</w:t>
      </w:r>
      <w:r w:rsidRPr="00F34E39">
        <w:rPr>
          <w:rFonts w:asciiTheme="minorHAnsi" w:eastAsia="Times New Roman" w:hAnsiTheme="minorHAnsi" w:cs="Times New Roman"/>
          <w:color w:val="575757"/>
          <w:spacing w:val="2"/>
        </w:rPr>
        <w:t xml:space="preserve"> </w:t>
      </w:r>
      <w:r w:rsidRPr="00F34E39">
        <w:rPr>
          <w:rFonts w:asciiTheme="minorHAnsi" w:eastAsia="Times New Roman" w:hAnsiTheme="minorHAnsi" w:cs="Times New Roman"/>
          <w:color w:val="575757"/>
        </w:rPr>
        <w:t>working</w:t>
      </w:r>
      <w:r w:rsidRPr="00F34E39">
        <w:rPr>
          <w:rFonts w:asciiTheme="minorHAnsi" w:eastAsia="Times New Roman" w:hAnsiTheme="minorHAnsi" w:cs="Times New Roman"/>
          <w:color w:val="575757"/>
          <w:spacing w:val="-10"/>
        </w:rPr>
        <w:t xml:space="preserve"> </w:t>
      </w:r>
      <w:r w:rsidRPr="00F34E39">
        <w:rPr>
          <w:rFonts w:asciiTheme="minorHAnsi" w:eastAsia="Times New Roman" w:hAnsiTheme="minorHAnsi" w:cs="Times New Roman"/>
          <w:color w:val="575757"/>
        </w:rPr>
        <w:t>on</w:t>
      </w:r>
      <w:r w:rsidRPr="00F34E39">
        <w:rPr>
          <w:rFonts w:asciiTheme="minorHAnsi" w:eastAsia="Times New Roman" w:hAnsiTheme="minorHAnsi" w:cs="Times New Roman"/>
          <w:color w:val="575757"/>
          <w:spacing w:val="10"/>
        </w:rPr>
        <w:t xml:space="preserve"> </w:t>
      </w:r>
      <w:r w:rsidRPr="00F34E39">
        <w:rPr>
          <w:rFonts w:asciiTheme="minorHAnsi" w:eastAsia="Times New Roman" w:hAnsiTheme="minorHAnsi" w:cs="Times New Roman"/>
          <w:color w:val="575757"/>
        </w:rPr>
        <w:t>undergraduate</w:t>
      </w:r>
      <w:r w:rsidRPr="00F34E39">
        <w:rPr>
          <w:rFonts w:asciiTheme="minorHAnsi" w:eastAsia="Times New Roman" w:hAnsiTheme="minorHAnsi" w:cs="Times New Roman"/>
          <w:color w:val="575757"/>
          <w:spacing w:val="-17"/>
        </w:rPr>
        <w:t xml:space="preserve"> </w:t>
      </w:r>
      <w:r w:rsidRPr="00F34E39">
        <w:rPr>
          <w:rFonts w:asciiTheme="minorHAnsi" w:eastAsia="Times New Roman" w:hAnsiTheme="minorHAnsi" w:cs="Times New Roman"/>
          <w:color w:val="575757"/>
        </w:rPr>
        <w:t>honours</w:t>
      </w:r>
      <w:r w:rsidRPr="00F34E39">
        <w:rPr>
          <w:rFonts w:asciiTheme="minorHAnsi" w:eastAsia="Times New Roman" w:hAnsiTheme="minorHAnsi" w:cs="Times New Roman"/>
          <w:color w:val="575757"/>
          <w:spacing w:val="-6"/>
        </w:rPr>
        <w:t xml:space="preserve"> </w:t>
      </w:r>
      <w:r w:rsidRPr="00F34E39">
        <w:rPr>
          <w:rFonts w:asciiTheme="minorHAnsi" w:eastAsia="Times New Roman" w:hAnsiTheme="minorHAnsi" w:cs="Times New Roman"/>
          <w:color w:val="575757"/>
        </w:rPr>
        <w:t>theses</w:t>
      </w:r>
      <w:r w:rsidRPr="00F34E39">
        <w:rPr>
          <w:rFonts w:asciiTheme="minorHAnsi" w:eastAsia="Times New Roman" w:hAnsiTheme="minorHAnsi" w:cs="Times New Roman"/>
          <w:color w:val="575757"/>
          <w:spacing w:val="-12"/>
        </w:rPr>
        <w:t xml:space="preserve"> </w:t>
      </w:r>
      <w:r w:rsidRPr="00F34E39">
        <w:rPr>
          <w:rFonts w:asciiTheme="minorHAnsi" w:eastAsia="Times New Roman" w:hAnsiTheme="minorHAnsi" w:cs="Times New Roman"/>
          <w:color w:val="575757"/>
        </w:rPr>
        <w:t>and</w:t>
      </w:r>
      <w:r w:rsidRPr="00F34E39">
        <w:rPr>
          <w:rFonts w:asciiTheme="minorHAnsi" w:eastAsia="Times New Roman" w:hAnsiTheme="minorHAnsi" w:cs="Times New Roman"/>
          <w:color w:val="575757"/>
          <w:spacing w:val="6"/>
        </w:rPr>
        <w:t xml:space="preserve"> </w:t>
      </w:r>
      <w:r w:rsidRPr="00F34E39">
        <w:rPr>
          <w:rFonts w:asciiTheme="minorHAnsi" w:eastAsia="Times New Roman" w:hAnsiTheme="minorHAnsi" w:cs="Times New Roman"/>
          <w:color w:val="575757"/>
        </w:rPr>
        <w:t>graduate</w:t>
      </w:r>
      <w:r w:rsidRPr="00F34E39">
        <w:rPr>
          <w:rFonts w:asciiTheme="minorHAnsi" w:eastAsia="Times New Roman" w:hAnsiTheme="minorHAnsi" w:cs="Times New Roman"/>
          <w:color w:val="575757"/>
          <w:spacing w:val="-14"/>
        </w:rPr>
        <w:t xml:space="preserve"> </w:t>
      </w:r>
      <w:r w:rsidRPr="00F34E39">
        <w:rPr>
          <w:rFonts w:asciiTheme="minorHAnsi" w:eastAsia="Times New Roman" w:hAnsiTheme="minorHAnsi" w:cs="Times New Roman"/>
          <w:color w:val="575757"/>
        </w:rPr>
        <w:t>theses</w:t>
      </w:r>
      <w:r w:rsidRPr="00F34E39">
        <w:rPr>
          <w:rFonts w:asciiTheme="minorHAnsi" w:eastAsia="Times New Roman" w:hAnsiTheme="minorHAnsi" w:cs="Times New Roman"/>
          <w:color w:val="575757"/>
          <w:spacing w:val="-9"/>
        </w:rPr>
        <w:t xml:space="preserve"> </w:t>
      </w:r>
      <w:r w:rsidRPr="00F34E39">
        <w:rPr>
          <w:rFonts w:asciiTheme="minorHAnsi" w:eastAsia="Times New Roman" w:hAnsiTheme="minorHAnsi" w:cs="Times New Roman"/>
          <w:color w:val="575757"/>
        </w:rPr>
        <w:t>as appropriate.</w:t>
      </w:r>
      <w:r w:rsidRPr="00F34E39">
        <w:rPr>
          <w:rFonts w:asciiTheme="minorHAnsi" w:eastAsia="Times New Roman" w:hAnsiTheme="minorHAnsi" w:cs="Times New Roman"/>
          <w:color w:val="575757"/>
          <w:spacing w:val="-2"/>
        </w:rPr>
        <w:t xml:space="preserve"> </w:t>
      </w:r>
      <w:r w:rsidRPr="00F34E39">
        <w:rPr>
          <w:rFonts w:asciiTheme="minorHAnsi" w:eastAsia="Times New Roman" w:hAnsiTheme="minorHAnsi" w:cs="Times New Roman"/>
          <w:color w:val="575757"/>
        </w:rPr>
        <w:t>You may</w:t>
      </w:r>
      <w:r w:rsidRPr="00F34E39">
        <w:rPr>
          <w:rFonts w:asciiTheme="minorHAnsi" w:eastAsia="Times New Roman" w:hAnsiTheme="minorHAnsi" w:cs="Times New Roman"/>
          <w:color w:val="575757"/>
          <w:spacing w:val="-5"/>
        </w:rPr>
        <w:t xml:space="preserve"> </w:t>
      </w:r>
      <w:r w:rsidRPr="00F34E39">
        <w:rPr>
          <w:rFonts w:asciiTheme="minorHAnsi" w:eastAsia="Times New Roman" w:hAnsiTheme="minorHAnsi" w:cs="Times New Roman"/>
          <w:color w:val="575757"/>
        </w:rPr>
        <w:t>negotiate</w:t>
      </w:r>
      <w:r w:rsidRPr="00F34E39">
        <w:rPr>
          <w:rFonts w:asciiTheme="minorHAnsi" w:eastAsia="Times New Roman" w:hAnsiTheme="minorHAnsi" w:cs="Times New Roman"/>
          <w:color w:val="575757"/>
          <w:spacing w:val="-10"/>
        </w:rPr>
        <w:t xml:space="preserve"> </w:t>
      </w:r>
      <w:r w:rsidRPr="00F34E39">
        <w:rPr>
          <w:rFonts w:asciiTheme="minorHAnsi" w:eastAsia="Times New Roman" w:hAnsiTheme="minorHAnsi" w:cs="Times New Roman"/>
          <w:color w:val="575757"/>
        </w:rPr>
        <w:t>for</w:t>
      </w:r>
      <w:r w:rsidRPr="00F34E39">
        <w:rPr>
          <w:rFonts w:asciiTheme="minorHAnsi" w:eastAsia="Times New Roman" w:hAnsiTheme="minorHAnsi" w:cs="Times New Roman"/>
          <w:color w:val="575757"/>
          <w:spacing w:val="-4"/>
        </w:rPr>
        <w:t xml:space="preserve"> </w:t>
      </w:r>
      <w:r w:rsidRPr="00F34E39">
        <w:rPr>
          <w:rFonts w:asciiTheme="minorHAnsi" w:eastAsia="Times New Roman" w:hAnsiTheme="minorHAnsi" w:cs="Times New Roman"/>
          <w:color w:val="575757"/>
        </w:rPr>
        <w:t>temporary</w:t>
      </w:r>
      <w:r w:rsidRPr="00F34E39">
        <w:rPr>
          <w:rFonts w:asciiTheme="minorHAnsi" w:eastAsia="Times New Roman" w:hAnsiTheme="minorHAnsi" w:cs="Times New Roman"/>
          <w:color w:val="575757"/>
          <w:spacing w:val="-18"/>
        </w:rPr>
        <w:t xml:space="preserve"> </w:t>
      </w:r>
      <w:r w:rsidRPr="00F34E39">
        <w:rPr>
          <w:rFonts w:asciiTheme="minorHAnsi" w:eastAsia="Times New Roman" w:hAnsiTheme="minorHAnsi" w:cs="Times New Roman"/>
          <w:color w:val="575757"/>
        </w:rPr>
        <w:t>changes to</w:t>
      </w:r>
      <w:r w:rsidRPr="00F34E39">
        <w:rPr>
          <w:rFonts w:asciiTheme="minorHAnsi" w:eastAsia="Times New Roman" w:hAnsiTheme="minorHAnsi" w:cs="Times New Roman"/>
          <w:color w:val="575757"/>
          <w:spacing w:val="4"/>
        </w:rPr>
        <w:t xml:space="preserve"> </w:t>
      </w:r>
      <w:r w:rsidRPr="00F34E39">
        <w:rPr>
          <w:rFonts w:asciiTheme="minorHAnsi" w:eastAsia="Times New Roman" w:hAnsiTheme="minorHAnsi" w:cs="Times New Roman"/>
          <w:color w:val="575757"/>
        </w:rPr>
        <w:t>this</w:t>
      </w:r>
      <w:r w:rsidRPr="00F34E39">
        <w:rPr>
          <w:rFonts w:asciiTheme="minorHAnsi" w:eastAsia="Times New Roman" w:hAnsiTheme="minorHAnsi" w:cs="Times New Roman"/>
          <w:color w:val="575757"/>
          <w:spacing w:val="-3"/>
        </w:rPr>
        <w:t xml:space="preserve"> </w:t>
      </w:r>
      <w:r w:rsidRPr="00F34E39">
        <w:rPr>
          <w:rFonts w:asciiTheme="minorHAnsi" w:eastAsia="Times New Roman" w:hAnsiTheme="minorHAnsi" w:cs="Times New Roman"/>
          <w:color w:val="575757"/>
          <w:w w:val="96"/>
        </w:rPr>
        <w:t>workload</w:t>
      </w:r>
      <w:r w:rsidRPr="00F34E39">
        <w:rPr>
          <w:rFonts w:asciiTheme="minorHAnsi" w:eastAsia="Times New Roman" w:hAnsiTheme="minorHAnsi" w:cs="Times New Roman"/>
          <w:color w:val="575757"/>
          <w:spacing w:val="13"/>
          <w:w w:val="96"/>
        </w:rPr>
        <w:t xml:space="preserve"> </w:t>
      </w:r>
      <w:r w:rsidRPr="00F34E39">
        <w:rPr>
          <w:rFonts w:asciiTheme="minorHAnsi" w:eastAsia="Times New Roman" w:hAnsiTheme="minorHAnsi" w:cs="Times New Roman"/>
          <w:color w:val="575757"/>
        </w:rPr>
        <w:t>as</w:t>
      </w:r>
      <w:r w:rsidRPr="00F34E39">
        <w:rPr>
          <w:rFonts w:asciiTheme="minorHAnsi" w:eastAsia="Times New Roman" w:hAnsiTheme="minorHAnsi" w:cs="Times New Roman"/>
          <w:color w:val="575757"/>
          <w:spacing w:val="3"/>
        </w:rPr>
        <w:t xml:space="preserve"> </w:t>
      </w:r>
      <w:r w:rsidRPr="00F34E39">
        <w:rPr>
          <w:rFonts w:asciiTheme="minorHAnsi" w:eastAsia="Times New Roman" w:hAnsiTheme="minorHAnsi" w:cs="Times New Roman"/>
          <w:color w:val="575757"/>
        </w:rPr>
        <w:t>required</w:t>
      </w:r>
      <w:r w:rsidRPr="00F34E39">
        <w:rPr>
          <w:rFonts w:asciiTheme="minorHAnsi" w:eastAsia="Times New Roman" w:hAnsiTheme="minorHAnsi" w:cs="Times New Roman"/>
          <w:color w:val="575757"/>
          <w:spacing w:val="-7"/>
        </w:rPr>
        <w:t xml:space="preserve"> </w:t>
      </w:r>
      <w:r w:rsidRPr="00F34E39">
        <w:rPr>
          <w:rFonts w:asciiTheme="minorHAnsi" w:eastAsia="Times New Roman" w:hAnsiTheme="minorHAnsi" w:cs="Times New Roman"/>
          <w:color w:val="575757"/>
        </w:rPr>
        <w:t>for</w:t>
      </w:r>
      <w:r w:rsidRPr="00F34E39">
        <w:rPr>
          <w:rFonts w:asciiTheme="minorHAnsi" w:eastAsia="Times New Roman" w:hAnsiTheme="minorHAnsi" w:cs="Times New Roman"/>
          <w:color w:val="575757"/>
          <w:spacing w:val="-9"/>
        </w:rPr>
        <w:t xml:space="preserve"> </w:t>
      </w:r>
      <w:r w:rsidRPr="00F34E39">
        <w:rPr>
          <w:rFonts w:asciiTheme="minorHAnsi" w:eastAsia="Times New Roman" w:hAnsiTheme="minorHAnsi" w:cs="Times New Roman"/>
          <w:color w:val="575757"/>
        </w:rPr>
        <w:t>either</w:t>
      </w:r>
      <w:r w:rsidRPr="00F34E39">
        <w:rPr>
          <w:rFonts w:asciiTheme="minorHAnsi" w:eastAsia="Times New Roman" w:hAnsiTheme="minorHAnsi" w:cs="Times New Roman"/>
          <w:color w:val="575757"/>
          <w:spacing w:val="-8"/>
        </w:rPr>
        <w:t xml:space="preserve"> </w:t>
      </w:r>
      <w:r w:rsidRPr="00F34E39">
        <w:rPr>
          <w:rFonts w:asciiTheme="minorHAnsi" w:eastAsia="Times New Roman" w:hAnsiTheme="minorHAnsi" w:cs="Times New Roman"/>
          <w:color w:val="575757"/>
        </w:rPr>
        <w:t>administrative</w:t>
      </w:r>
      <w:r w:rsidRPr="00F34E39">
        <w:rPr>
          <w:rFonts w:asciiTheme="minorHAnsi" w:eastAsia="Times New Roman" w:hAnsiTheme="minorHAnsi" w:cs="Times New Roman"/>
          <w:color w:val="575757"/>
          <w:spacing w:val="-11"/>
        </w:rPr>
        <w:t xml:space="preserve"> </w:t>
      </w:r>
      <w:r w:rsidRPr="00F34E39">
        <w:rPr>
          <w:rFonts w:asciiTheme="minorHAnsi" w:eastAsia="Times New Roman" w:hAnsiTheme="minorHAnsi" w:cs="Times New Roman"/>
          <w:color w:val="575757"/>
        </w:rPr>
        <w:t>or</w:t>
      </w:r>
      <w:r w:rsidRPr="00F34E39">
        <w:rPr>
          <w:rFonts w:asciiTheme="minorHAnsi" w:eastAsia="Times New Roman" w:hAnsiTheme="minorHAnsi" w:cs="Times New Roman"/>
          <w:color w:val="575757"/>
          <w:spacing w:val="7"/>
        </w:rPr>
        <w:t xml:space="preserve"> </w:t>
      </w:r>
      <w:r w:rsidRPr="00F34E39">
        <w:rPr>
          <w:rFonts w:asciiTheme="minorHAnsi" w:eastAsia="Times New Roman" w:hAnsiTheme="minorHAnsi" w:cs="Times New Roman"/>
          <w:color w:val="575757"/>
        </w:rPr>
        <w:t>research­ related</w:t>
      </w:r>
      <w:r w:rsidRPr="00F34E39">
        <w:rPr>
          <w:rFonts w:asciiTheme="minorHAnsi" w:eastAsia="Times New Roman" w:hAnsiTheme="minorHAnsi" w:cs="Times New Roman"/>
          <w:color w:val="575757"/>
          <w:spacing w:val="10"/>
        </w:rPr>
        <w:t xml:space="preserve"> </w:t>
      </w:r>
      <w:r w:rsidRPr="00F34E39">
        <w:rPr>
          <w:rFonts w:asciiTheme="minorHAnsi" w:eastAsia="Times New Roman" w:hAnsiTheme="minorHAnsi" w:cs="Times New Roman"/>
          <w:color w:val="575757"/>
        </w:rPr>
        <w:t>work.</w:t>
      </w:r>
      <w:r w:rsidRPr="00F34E39">
        <w:rPr>
          <w:rFonts w:asciiTheme="minorHAnsi" w:eastAsia="Times New Roman" w:hAnsiTheme="minorHAnsi" w:cs="Times New Roman"/>
          <w:color w:val="575757"/>
          <w:spacing w:val="37"/>
        </w:rPr>
        <w:t xml:space="preserve"> </w:t>
      </w:r>
      <w:r w:rsidRPr="00F34E39">
        <w:rPr>
          <w:rFonts w:asciiTheme="minorHAnsi" w:eastAsia="Times New Roman" w:hAnsiTheme="minorHAnsi" w:cs="Times New Roman"/>
          <w:color w:val="575757"/>
        </w:rPr>
        <w:t>These</w:t>
      </w:r>
      <w:r w:rsidRPr="00F34E39">
        <w:rPr>
          <w:rFonts w:asciiTheme="minorHAnsi" w:eastAsia="Times New Roman" w:hAnsiTheme="minorHAnsi" w:cs="Times New Roman"/>
          <w:color w:val="575757"/>
          <w:spacing w:val="-8"/>
        </w:rPr>
        <w:t xml:space="preserve"> </w:t>
      </w:r>
      <w:r w:rsidRPr="00F34E39">
        <w:rPr>
          <w:rFonts w:asciiTheme="minorHAnsi" w:eastAsia="Times New Roman" w:hAnsiTheme="minorHAnsi" w:cs="Times New Roman"/>
          <w:color w:val="575757"/>
        </w:rPr>
        <w:t>changes</w:t>
      </w:r>
      <w:r w:rsidRPr="00F34E39">
        <w:rPr>
          <w:rFonts w:asciiTheme="minorHAnsi" w:eastAsia="Times New Roman" w:hAnsiTheme="minorHAnsi" w:cs="Times New Roman"/>
          <w:color w:val="575757"/>
          <w:spacing w:val="13"/>
        </w:rPr>
        <w:t xml:space="preserve"> </w:t>
      </w:r>
      <w:r w:rsidRPr="00F34E39">
        <w:rPr>
          <w:rFonts w:asciiTheme="minorHAnsi" w:eastAsia="Times New Roman" w:hAnsiTheme="minorHAnsi" w:cs="Times New Roman"/>
          <w:color w:val="575757"/>
        </w:rPr>
        <w:t>will</w:t>
      </w:r>
      <w:r w:rsidRPr="00F34E39">
        <w:rPr>
          <w:rFonts w:asciiTheme="minorHAnsi" w:eastAsia="Times New Roman" w:hAnsiTheme="minorHAnsi" w:cs="Times New Roman"/>
          <w:color w:val="575757"/>
          <w:spacing w:val="-7"/>
        </w:rPr>
        <w:t xml:space="preserve"> </w:t>
      </w:r>
      <w:r w:rsidRPr="00F34E39">
        <w:rPr>
          <w:rFonts w:asciiTheme="minorHAnsi" w:eastAsia="Times New Roman" w:hAnsiTheme="minorHAnsi" w:cs="Times New Roman"/>
          <w:color w:val="575757"/>
        </w:rPr>
        <w:t>be</w:t>
      </w:r>
      <w:r w:rsidRPr="00F34E39">
        <w:rPr>
          <w:rFonts w:asciiTheme="minorHAnsi" w:eastAsia="Times New Roman" w:hAnsiTheme="minorHAnsi" w:cs="Times New Roman"/>
          <w:color w:val="575757"/>
          <w:spacing w:val="-14"/>
        </w:rPr>
        <w:t xml:space="preserve"> </w:t>
      </w:r>
      <w:r w:rsidRPr="00F34E39">
        <w:rPr>
          <w:rFonts w:asciiTheme="minorHAnsi" w:eastAsia="Times New Roman" w:hAnsiTheme="minorHAnsi" w:cs="Times New Roman"/>
          <w:color w:val="575757"/>
        </w:rPr>
        <w:t>documented</w:t>
      </w:r>
      <w:r w:rsidRPr="00F34E39">
        <w:rPr>
          <w:rFonts w:asciiTheme="minorHAnsi" w:eastAsia="Times New Roman" w:hAnsiTheme="minorHAnsi" w:cs="Times New Roman"/>
          <w:color w:val="575757"/>
          <w:spacing w:val="-4"/>
        </w:rPr>
        <w:t xml:space="preserve"> </w:t>
      </w:r>
      <w:r w:rsidRPr="00F34E39">
        <w:rPr>
          <w:rFonts w:asciiTheme="minorHAnsi" w:eastAsia="Times New Roman" w:hAnsiTheme="minorHAnsi" w:cs="Times New Roman"/>
          <w:color w:val="575757"/>
        </w:rPr>
        <w:t>in</w:t>
      </w:r>
      <w:r w:rsidRPr="00F34E39">
        <w:rPr>
          <w:rFonts w:asciiTheme="minorHAnsi" w:eastAsia="Times New Roman" w:hAnsiTheme="minorHAnsi" w:cs="Times New Roman"/>
          <w:color w:val="575757"/>
          <w:spacing w:val="-8"/>
        </w:rPr>
        <w:t xml:space="preserve"> </w:t>
      </w:r>
      <w:r w:rsidRPr="00F34E39">
        <w:rPr>
          <w:rFonts w:asciiTheme="minorHAnsi" w:eastAsia="Times New Roman" w:hAnsiTheme="minorHAnsi" w:cs="Times New Roman"/>
          <w:color w:val="575757"/>
        </w:rPr>
        <w:t>a</w:t>
      </w:r>
      <w:r w:rsidRPr="00F34E39">
        <w:rPr>
          <w:rFonts w:asciiTheme="minorHAnsi" w:eastAsia="Times New Roman" w:hAnsiTheme="minorHAnsi" w:cs="Times New Roman"/>
          <w:color w:val="575757"/>
          <w:spacing w:val="-3"/>
        </w:rPr>
        <w:t xml:space="preserve"> </w:t>
      </w:r>
      <w:r w:rsidRPr="00F34E39">
        <w:rPr>
          <w:rFonts w:asciiTheme="minorHAnsi" w:eastAsia="Times New Roman" w:hAnsiTheme="minorHAnsi" w:cs="Times New Roman"/>
          <w:color w:val="575757"/>
        </w:rPr>
        <w:t>separate letter</w:t>
      </w:r>
      <w:r w:rsidRPr="00F34E39">
        <w:rPr>
          <w:rFonts w:asciiTheme="minorHAnsi" w:eastAsia="Times New Roman" w:hAnsiTheme="minorHAnsi" w:cs="Times New Roman"/>
          <w:color w:val="575757"/>
          <w:spacing w:val="-4"/>
        </w:rPr>
        <w:t xml:space="preserve"> </w:t>
      </w:r>
      <w:r w:rsidRPr="00F34E39">
        <w:rPr>
          <w:rFonts w:asciiTheme="minorHAnsi" w:eastAsia="Times New Roman" w:hAnsiTheme="minorHAnsi" w:cs="Times New Roman"/>
          <w:color w:val="575757"/>
        </w:rPr>
        <w:t>from</w:t>
      </w:r>
      <w:r w:rsidRPr="00F34E39">
        <w:rPr>
          <w:rFonts w:asciiTheme="minorHAnsi" w:eastAsia="Times New Roman" w:hAnsiTheme="minorHAnsi" w:cs="Times New Roman"/>
          <w:color w:val="575757"/>
          <w:spacing w:val="-14"/>
        </w:rPr>
        <w:t xml:space="preserve"> </w:t>
      </w:r>
      <w:r w:rsidRPr="00F34E39">
        <w:rPr>
          <w:rFonts w:asciiTheme="minorHAnsi" w:eastAsia="Times New Roman" w:hAnsiTheme="minorHAnsi" w:cs="Times New Roman"/>
          <w:color w:val="575757"/>
        </w:rPr>
        <w:t>the</w:t>
      </w:r>
      <w:r w:rsidRPr="00F34E39">
        <w:rPr>
          <w:rFonts w:asciiTheme="minorHAnsi" w:eastAsia="Times New Roman" w:hAnsiTheme="minorHAnsi" w:cs="Times New Roman"/>
          <w:color w:val="575757"/>
          <w:spacing w:val="1"/>
        </w:rPr>
        <w:t xml:space="preserve"> </w:t>
      </w:r>
      <w:r w:rsidRPr="00F34E39">
        <w:rPr>
          <w:rFonts w:asciiTheme="minorHAnsi" w:eastAsia="Times New Roman" w:hAnsiTheme="minorHAnsi" w:cs="Times New Roman"/>
          <w:color w:val="575757"/>
        </w:rPr>
        <w:t>Director.</w:t>
      </w:r>
    </w:p>
    <w:p w:rsidR="00184CDF" w:rsidRDefault="00184CDF" w:rsidP="00F34E39">
      <w:pPr>
        <w:spacing w:before="14" w:after="0" w:line="240" w:lineRule="exact"/>
        <w:rPr>
          <w:rFonts w:asciiTheme="minorHAnsi" w:eastAsia="Times New Roman" w:hAnsiTheme="minorHAnsi" w:cs="Times New Roman"/>
          <w:color w:val="575757"/>
        </w:rPr>
      </w:pPr>
    </w:p>
    <w:p w:rsidR="00184CDF" w:rsidRDefault="00184CDF" w:rsidP="00F34E39">
      <w:pPr>
        <w:spacing w:before="14" w:after="0" w:line="240" w:lineRule="exact"/>
        <w:rPr>
          <w:rFonts w:asciiTheme="minorHAnsi" w:eastAsia="Times New Roman" w:hAnsiTheme="minorHAnsi" w:cs="Times New Roman"/>
          <w:color w:val="575757"/>
        </w:rPr>
      </w:pPr>
    </w:p>
    <w:p w:rsidR="00184CDF" w:rsidRPr="00184CDF" w:rsidRDefault="00184CDF" w:rsidP="00F34E39">
      <w:pPr>
        <w:spacing w:before="14" w:after="0" w:line="240" w:lineRule="exact"/>
        <w:rPr>
          <w:rFonts w:asciiTheme="minorHAnsi" w:hAnsiTheme="minorHAnsi"/>
          <w:color w:val="000000"/>
          <w:lang w:val="en"/>
        </w:rPr>
      </w:pPr>
    </w:p>
    <w:p w:rsidR="00F34E39" w:rsidRPr="00184CDF" w:rsidRDefault="00F34E39" w:rsidP="00F06860">
      <w:pPr>
        <w:shd w:val="clear" w:color="auto" w:fill="FFFFFF"/>
        <w:spacing w:after="0" w:line="240" w:lineRule="auto"/>
        <w:ind w:right="150"/>
        <w:rPr>
          <w:rFonts w:asciiTheme="minorHAnsi" w:hAnsiTheme="minorHAnsi"/>
        </w:rPr>
      </w:pPr>
    </w:p>
    <w:sectPr w:rsidR="00F34E39" w:rsidRPr="00184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7D6" w:rsidRDefault="000C07D6" w:rsidP="000C07D6">
      <w:pPr>
        <w:spacing w:after="0" w:line="240" w:lineRule="auto"/>
      </w:pPr>
      <w:r>
        <w:separator/>
      </w:r>
    </w:p>
  </w:endnote>
  <w:endnote w:type="continuationSeparator" w:id="0">
    <w:p w:rsidR="000C07D6" w:rsidRDefault="000C07D6" w:rsidP="000C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7D6" w:rsidRDefault="000C07D6" w:rsidP="000C07D6">
      <w:pPr>
        <w:spacing w:after="0" w:line="240" w:lineRule="auto"/>
      </w:pPr>
      <w:r>
        <w:separator/>
      </w:r>
    </w:p>
  </w:footnote>
  <w:footnote w:type="continuationSeparator" w:id="0">
    <w:p w:rsidR="000C07D6" w:rsidRDefault="000C07D6" w:rsidP="000C0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27869"/>
    <w:multiLevelType w:val="hybridMultilevel"/>
    <w:tmpl w:val="5748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95186"/>
    <w:multiLevelType w:val="hybridMultilevel"/>
    <w:tmpl w:val="C34E3A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A4"/>
    <w:rsid w:val="00034B1E"/>
    <w:rsid w:val="00035B76"/>
    <w:rsid w:val="00046A61"/>
    <w:rsid w:val="0005758A"/>
    <w:rsid w:val="000629D8"/>
    <w:rsid w:val="00092A78"/>
    <w:rsid w:val="000A42E4"/>
    <w:rsid w:val="000B07E4"/>
    <w:rsid w:val="000C07D6"/>
    <w:rsid w:val="000C43EA"/>
    <w:rsid w:val="000D0C23"/>
    <w:rsid w:val="000E1C0B"/>
    <w:rsid w:val="001024EC"/>
    <w:rsid w:val="0010435A"/>
    <w:rsid w:val="00116F50"/>
    <w:rsid w:val="00134C11"/>
    <w:rsid w:val="00146BF1"/>
    <w:rsid w:val="00155BD8"/>
    <w:rsid w:val="00163F64"/>
    <w:rsid w:val="001660E7"/>
    <w:rsid w:val="00177CC0"/>
    <w:rsid w:val="001825DF"/>
    <w:rsid w:val="00184CDF"/>
    <w:rsid w:val="001A12E2"/>
    <w:rsid w:val="001C53CC"/>
    <w:rsid w:val="001D0D89"/>
    <w:rsid w:val="001D1366"/>
    <w:rsid w:val="001E3B18"/>
    <w:rsid w:val="001E7615"/>
    <w:rsid w:val="001F4230"/>
    <w:rsid w:val="002003F9"/>
    <w:rsid w:val="00202C5C"/>
    <w:rsid w:val="002309D8"/>
    <w:rsid w:val="002506DD"/>
    <w:rsid w:val="00252FD7"/>
    <w:rsid w:val="00261244"/>
    <w:rsid w:val="00273554"/>
    <w:rsid w:val="00277C5B"/>
    <w:rsid w:val="00282B19"/>
    <w:rsid w:val="0029454E"/>
    <w:rsid w:val="002B1A0E"/>
    <w:rsid w:val="002B24BA"/>
    <w:rsid w:val="002C13E0"/>
    <w:rsid w:val="002C2BC7"/>
    <w:rsid w:val="002F5227"/>
    <w:rsid w:val="002F716F"/>
    <w:rsid w:val="002F762C"/>
    <w:rsid w:val="002F7858"/>
    <w:rsid w:val="00320810"/>
    <w:rsid w:val="0033731C"/>
    <w:rsid w:val="003515CA"/>
    <w:rsid w:val="00356195"/>
    <w:rsid w:val="00390C72"/>
    <w:rsid w:val="00390D97"/>
    <w:rsid w:val="00390E37"/>
    <w:rsid w:val="003925C4"/>
    <w:rsid w:val="003C2CF2"/>
    <w:rsid w:val="003D6286"/>
    <w:rsid w:val="003F584A"/>
    <w:rsid w:val="004009B3"/>
    <w:rsid w:val="004028FF"/>
    <w:rsid w:val="0041550E"/>
    <w:rsid w:val="004279AD"/>
    <w:rsid w:val="0044462B"/>
    <w:rsid w:val="0044604A"/>
    <w:rsid w:val="0044611D"/>
    <w:rsid w:val="004466A2"/>
    <w:rsid w:val="00454315"/>
    <w:rsid w:val="00461239"/>
    <w:rsid w:val="004613A4"/>
    <w:rsid w:val="004646B9"/>
    <w:rsid w:val="00486263"/>
    <w:rsid w:val="00487BA4"/>
    <w:rsid w:val="00492F71"/>
    <w:rsid w:val="004931AD"/>
    <w:rsid w:val="0049372A"/>
    <w:rsid w:val="004A2CDC"/>
    <w:rsid w:val="004B6373"/>
    <w:rsid w:val="004C153E"/>
    <w:rsid w:val="004C1993"/>
    <w:rsid w:val="004C7126"/>
    <w:rsid w:val="004D08D8"/>
    <w:rsid w:val="004E2692"/>
    <w:rsid w:val="004F2B6C"/>
    <w:rsid w:val="004F369F"/>
    <w:rsid w:val="00501AB4"/>
    <w:rsid w:val="0050405E"/>
    <w:rsid w:val="00512373"/>
    <w:rsid w:val="005255C6"/>
    <w:rsid w:val="0053245C"/>
    <w:rsid w:val="00536B6C"/>
    <w:rsid w:val="00551EB0"/>
    <w:rsid w:val="005605EC"/>
    <w:rsid w:val="00564E8C"/>
    <w:rsid w:val="005705A0"/>
    <w:rsid w:val="00572C89"/>
    <w:rsid w:val="0057369B"/>
    <w:rsid w:val="00574D50"/>
    <w:rsid w:val="00576602"/>
    <w:rsid w:val="0058390A"/>
    <w:rsid w:val="00592021"/>
    <w:rsid w:val="005A2BC4"/>
    <w:rsid w:val="005A4A40"/>
    <w:rsid w:val="005A71A6"/>
    <w:rsid w:val="005B6CDB"/>
    <w:rsid w:val="005C6D2C"/>
    <w:rsid w:val="00600499"/>
    <w:rsid w:val="0061745B"/>
    <w:rsid w:val="00617CF5"/>
    <w:rsid w:val="00621229"/>
    <w:rsid w:val="00635324"/>
    <w:rsid w:val="00636371"/>
    <w:rsid w:val="00644450"/>
    <w:rsid w:val="00645858"/>
    <w:rsid w:val="006468DA"/>
    <w:rsid w:val="00651CA6"/>
    <w:rsid w:val="0065522B"/>
    <w:rsid w:val="00656290"/>
    <w:rsid w:val="006606FD"/>
    <w:rsid w:val="006775EF"/>
    <w:rsid w:val="00687C58"/>
    <w:rsid w:val="00697C1C"/>
    <w:rsid w:val="006F3BFD"/>
    <w:rsid w:val="00705684"/>
    <w:rsid w:val="00720B56"/>
    <w:rsid w:val="0073181E"/>
    <w:rsid w:val="007648CA"/>
    <w:rsid w:val="00774D6C"/>
    <w:rsid w:val="00784A64"/>
    <w:rsid w:val="0079280B"/>
    <w:rsid w:val="007A29B3"/>
    <w:rsid w:val="007A6678"/>
    <w:rsid w:val="007B4FCC"/>
    <w:rsid w:val="007B7D9D"/>
    <w:rsid w:val="007C0448"/>
    <w:rsid w:val="007C1D9F"/>
    <w:rsid w:val="007C370C"/>
    <w:rsid w:val="007C6DAE"/>
    <w:rsid w:val="007C7C36"/>
    <w:rsid w:val="007C7C50"/>
    <w:rsid w:val="007D315A"/>
    <w:rsid w:val="007D4C6A"/>
    <w:rsid w:val="007D6FB4"/>
    <w:rsid w:val="007E2C76"/>
    <w:rsid w:val="007E474D"/>
    <w:rsid w:val="007F2357"/>
    <w:rsid w:val="008022F6"/>
    <w:rsid w:val="00811D09"/>
    <w:rsid w:val="00812EAE"/>
    <w:rsid w:val="008271E2"/>
    <w:rsid w:val="00830FA3"/>
    <w:rsid w:val="008317F4"/>
    <w:rsid w:val="008338AE"/>
    <w:rsid w:val="008411E5"/>
    <w:rsid w:val="00846457"/>
    <w:rsid w:val="00864236"/>
    <w:rsid w:val="008662A9"/>
    <w:rsid w:val="00870DB0"/>
    <w:rsid w:val="00882D53"/>
    <w:rsid w:val="00883393"/>
    <w:rsid w:val="00884FE6"/>
    <w:rsid w:val="008959B0"/>
    <w:rsid w:val="008A0D0E"/>
    <w:rsid w:val="008A0E16"/>
    <w:rsid w:val="008A10C7"/>
    <w:rsid w:val="008A2006"/>
    <w:rsid w:val="008A3907"/>
    <w:rsid w:val="008A7F92"/>
    <w:rsid w:val="008C3DF9"/>
    <w:rsid w:val="008D1970"/>
    <w:rsid w:val="008D5096"/>
    <w:rsid w:val="008E539C"/>
    <w:rsid w:val="008F787D"/>
    <w:rsid w:val="00905BD9"/>
    <w:rsid w:val="0092782B"/>
    <w:rsid w:val="00933F04"/>
    <w:rsid w:val="00943374"/>
    <w:rsid w:val="00944BCD"/>
    <w:rsid w:val="00973418"/>
    <w:rsid w:val="0098024F"/>
    <w:rsid w:val="00983668"/>
    <w:rsid w:val="00986233"/>
    <w:rsid w:val="00991E03"/>
    <w:rsid w:val="009A1A7F"/>
    <w:rsid w:val="009B4A78"/>
    <w:rsid w:val="009B64A5"/>
    <w:rsid w:val="009C0A9F"/>
    <w:rsid w:val="009D0065"/>
    <w:rsid w:val="009D66DA"/>
    <w:rsid w:val="009E2F3F"/>
    <w:rsid w:val="009E361D"/>
    <w:rsid w:val="009E7DAF"/>
    <w:rsid w:val="009F741C"/>
    <w:rsid w:val="00A006ED"/>
    <w:rsid w:val="00A00C69"/>
    <w:rsid w:val="00A0289B"/>
    <w:rsid w:val="00A03BEC"/>
    <w:rsid w:val="00A066F2"/>
    <w:rsid w:val="00A26F94"/>
    <w:rsid w:val="00A275C8"/>
    <w:rsid w:val="00A311AD"/>
    <w:rsid w:val="00A3425D"/>
    <w:rsid w:val="00A346B5"/>
    <w:rsid w:val="00A53E1C"/>
    <w:rsid w:val="00A5765D"/>
    <w:rsid w:val="00A57DC1"/>
    <w:rsid w:val="00A61305"/>
    <w:rsid w:val="00A638E9"/>
    <w:rsid w:val="00A723DF"/>
    <w:rsid w:val="00A9671D"/>
    <w:rsid w:val="00AB51C7"/>
    <w:rsid w:val="00AB7B4F"/>
    <w:rsid w:val="00AD44D4"/>
    <w:rsid w:val="00AD7D66"/>
    <w:rsid w:val="00AE547E"/>
    <w:rsid w:val="00AF48CE"/>
    <w:rsid w:val="00B02E7A"/>
    <w:rsid w:val="00B02F15"/>
    <w:rsid w:val="00B03BAC"/>
    <w:rsid w:val="00B05967"/>
    <w:rsid w:val="00B064A9"/>
    <w:rsid w:val="00B140B0"/>
    <w:rsid w:val="00B274BD"/>
    <w:rsid w:val="00B30FB5"/>
    <w:rsid w:val="00B43C4B"/>
    <w:rsid w:val="00B57B27"/>
    <w:rsid w:val="00B7312F"/>
    <w:rsid w:val="00B74891"/>
    <w:rsid w:val="00B74E9A"/>
    <w:rsid w:val="00BA3D1D"/>
    <w:rsid w:val="00BD0A6C"/>
    <w:rsid w:val="00BD57A3"/>
    <w:rsid w:val="00BF0ADC"/>
    <w:rsid w:val="00BF7521"/>
    <w:rsid w:val="00C03B34"/>
    <w:rsid w:val="00C21F1F"/>
    <w:rsid w:val="00C3055F"/>
    <w:rsid w:val="00C336E6"/>
    <w:rsid w:val="00C35678"/>
    <w:rsid w:val="00C41CAC"/>
    <w:rsid w:val="00C47C0C"/>
    <w:rsid w:val="00C505AF"/>
    <w:rsid w:val="00C56529"/>
    <w:rsid w:val="00C61ED1"/>
    <w:rsid w:val="00C72976"/>
    <w:rsid w:val="00C94CF8"/>
    <w:rsid w:val="00C94F1D"/>
    <w:rsid w:val="00CA4380"/>
    <w:rsid w:val="00CA574C"/>
    <w:rsid w:val="00CA595B"/>
    <w:rsid w:val="00CA70A8"/>
    <w:rsid w:val="00CC0AAD"/>
    <w:rsid w:val="00CC5AD5"/>
    <w:rsid w:val="00CC6C49"/>
    <w:rsid w:val="00CD60D6"/>
    <w:rsid w:val="00CE6DFC"/>
    <w:rsid w:val="00CF0982"/>
    <w:rsid w:val="00CF0B7F"/>
    <w:rsid w:val="00D06648"/>
    <w:rsid w:val="00D124D1"/>
    <w:rsid w:val="00D17AE8"/>
    <w:rsid w:val="00D208AC"/>
    <w:rsid w:val="00D3028F"/>
    <w:rsid w:val="00D6216D"/>
    <w:rsid w:val="00D63EF7"/>
    <w:rsid w:val="00D64F18"/>
    <w:rsid w:val="00D7771C"/>
    <w:rsid w:val="00D80E92"/>
    <w:rsid w:val="00D81CDB"/>
    <w:rsid w:val="00DB1103"/>
    <w:rsid w:val="00DB28DD"/>
    <w:rsid w:val="00DB4995"/>
    <w:rsid w:val="00DF5DBA"/>
    <w:rsid w:val="00E03AB1"/>
    <w:rsid w:val="00E053F8"/>
    <w:rsid w:val="00E069F0"/>
    <w:rsid w:val="00E1139A"/>
    <w:rsid w:val="00E23175"/>
    <w:rsid w:val="00E25450"/>
    <w:rsid w:val="00E431CF"/>
    <w:rsid w:val="00E5252F"/>
    <w:rsid w:val="00E56F05"/>
    <w:rsid w:val="00E84DBF"/>
    <w:rsid w:val="00E8624F"/>
    <w:rsid w:val="00E96164"/>
    <w:rsid w:val="00EA7A2E"/>
    <w:rsid w:val="00EB4332"/>
    <w:rsid w:val="00EC0533"/>
    <w:rsid w:val="00EC4C1A"/>
    <w:rsid w:val="00ED7652"/>
    <w:rsid w:val="00F05433"/>
    <w:rsid w:val="00F06860"/>
    <w:rsid w:val="00F24C91"/>
    <w:rsid w:val="00F252DA"/>
    <w:rsid w:val="00F303C8"/>
    <w:rsid w:val="00F34B8C"/>
    <w:rsid w:val="00F34E39"/>
    <w:rsid w:val="00F366E1"/>
    <w:rsid w:val="00F43CD7"/>
    <w:rsid w:val="00F44AEE"/>
    <w:rsid w:val="00F56290"/>
    <w:rsid w:val="00F7259B"/>
    <w:rsid w:val="00F82058"/>
    <w:rsid w:val="00F876CA"/>
    <w:rsid w:val="00FB38F5"/>
    <w:rsid w:val="00FC3639"/>
    <w:rsid w:val="00FC3781"/>
    <w:rsid w:val="00FD0B48"/>
    <w:rsid w:val="00FF2569"/>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071786"/>
  <w15:chartTrackingRefBased/>
  <w15:docId w15:val="{60F2ADD7-F43D-4B67-885F-8EB0BD1D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otham Book" w:eastAsiaTheme="minorHAnsi" w:hAnsi="Gotham 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34E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3731C"/>
    <w:pPr>
      <w:spacing w:before="100" w:beforeAutospacing="1" w:after="192" w:line="288" w:lineRule="atLeast"/>
      <w:outlineLvl w:val="2"/>
    </w:pPr>
    <w:rPr>
      <w:rFonts w:ascii="Times New Roman" w:eastAsia="Times New Roman" w:hAnsi="Times New Roman" w:cs="Times New Roman"/>
      <w:b/>
      <w:bCs/>
      <w:color w:val="111111"/>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BA4"/>
    <w:pPr>
      <w:ind w:left="720"/>
      <w:contextualSpacing/>
    </w:pPr>
  </w:style>
  <w:style w:type="character" w:customStyle="1" w:styleId="Heading3Char">
    <w:name w:val="Heading 3 Char"/>
    <w:basedOn w:val="DefaultParagraphFont"/>
    <w:link w:val="Heading3"/>
    <w:uiPriority w:val="9"/>
    <w:rsid w:val="0033731C"/>
    <w:rPr>
      <w:rFonts w:ascii="Times New Roman" w:eastAsia="Times New Roman" w:hAnsi="Times New Roman" w:cs="Times New Roman"/>
      <w:b/>
      <w:bCs/>
      <w:color w:val="111111"/>
      <w:sz w:val="29"/>
      <w:szCs w:val="29"/>
    </w:rPr>
  </w:style>
  <w:style w:type="character" w:styleId="Strong">
    <w:name w:val="Strong"/>
    <w:basedOn w:val="DefaultParagraphFont"/>
    <w:uiPriority w:val="22"/>
    <w:qFormat/>
    <w:rsid w:val="0033731C"/>
    <w:rPr>
      <w:b/>
      <w:bCs/>
    </w:rPr>
  </w:style>
  <w:style w:type="paragraph" w:styleId="NormalWeb">
    <w:name w:val="Normal (Web)"/>
    <w:basedOn w:val="Normal"/>
    <w:uiPriority w:val="99"/>
    <w:semiHidden/>
    <w:unhideWhenUsed/>
    <w:rsid w:val="0033731C"/>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2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976"/>
    <w:rPr>
      <w:rFonts w:ascii="Segoe UI" w:hAnsi="Segoe UI" w:cs="Segoe UI"/>
      <w:sz w:val="18"/>
      <w:szCs w:val="18"/>
    </w:rPr>
  </w:style>
  <w:style w:type="paragraph" w:styleId="Header">
    <w:name w:val="header"/>
    <w:basedOn w:val="Normal"/>
    <w:link w:val="HeaderChar"/>
    <w:uiPriority w:val="99"/>
    <w:unhideWhenUsed/>
    <w:rsid w:val="000C0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7D6"/>
  </w:style>
  <w:style w:type="paragraph" w:styleId="Footer">
    <w:name w:val="footer"/>
    <w:basedOn w:val="Normal"/>
    <w:link w:val="FooterChar"/>
    <w:uiPriority w:val="99"/>
    <w:unhideWhenUsed/>
    <w:rsid w:val="000C0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7D6"/>
  </w:style>
  <w:style w:type="table" w:styleId="TableGrid">
    <w:name w:val="Table Grid"/>
    <w:basedOn w:val="TableNormal"/>
    <w:uiPriority w:val="59"/>
    <w:rsid w:val="00FF703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F7037"/>
    <w:rPr>
      <w:color w:val="0000FF"/>
      <w:u w:val="single"/>
    </w:rPr>
  </w:style>
  <w:style w:type="character" w:customStyle="1" w:styleId="Heading2Char">
    <w:name w:val="Heading 2 Char"/>
    <w:basedOn w:val="DefaultParagraphFont"/>
    <w:link w:val="Heading2"/>
    <w:uiPriority w:val="9"/>
    <w:semiHidden/>
    <w:rsid w:val="00F34E3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20496">
      <w:bodyDiv w:val="1"/>
      <w:marLeft w:val="0"/>
      <w:marRight w:val="0"/>
      <w:marTop w:val="0"/>
      <w:marBottom w:val="0"/>
      <w:divBdr>
        <w:top w:val="none" w:sz="0" w:space="0" w:color="auto"/>
        <w:left w:val="none" w:sz="0" w:space="0" w:color="auto"/>
        <w:bottom w:val="none" w:sz="0" w:space="0" w:color="auto"/>
        <w:right w:val="none" w:sz="0" w:space="0" w:color="auto"/>
      </w:divBdr>
      <w:divsChild>
        <w:div w:id="1930191103">
          <w:marLeft w:val="0"/>
          <w:marRight w:val="0"/>
          <w:marTop w:val="0"/>
          <w:marBottom w:val="0"/>
          <w:divBdr>
            <w:top w:val="none" w:sz="0" w:space="0" w:color="auto"/>
            <w:left w:val="single" w:sz="6" w:space="0" w:color="888888"/>
            <w:bottom w:val="single" w:sz="6" w:space="0" w:color="888888"/>
            <w:right w:val="single" w:sz="6" w:space="0" w:color="888888"/>
          </w:divBdr>
          <w:divsChild>
            <w:div w:id="1093480484">
              <w:marLeft w:val="150"/>
              <w:marRight w:val="150"/>
              <w:marTop w:val="0"/>
              <w:marBottom w:val="0"/>
              <w:divBdr>
                <w:top w:val="none" w:sz="0" w:space="0" w:color="auto"/>
                <w:left w:val="none" w:sz="0" w:space="0" w:color="auto"/>
                <w:bottom w:val="none" w:sz="0" w:space="0" w:color="auto"/>
                <w:right w:val="none" w:sz="0" w:space="0" w:color="auto"/>
              </w:divBdr>
              <w:divsChild>
                <w:div w:id="1656108554">
                  <w:marLeft w:val="0"/>
                  <w:marRight w:val="0"/>
                  <w:marTop w:val="0"/>
                  <w:marBottom w:val="360"/>
                  <w:divBdr>
                    <w:top w:val="none" w:sz="0" w:space="0" w:color="auto"/>
                    <w:left w:val="none" w:sz="0" w:space="0" w:color="auto"/>
                    <w:bottom w:val="none" w:sz="0" w:space="0" w:color="auto"/>
                    <w:right w:val="none" w:sz="0" w:space="0" w:color="auto"/>
                  </w:divBdr>
                  <w:divsChild>
                    <w:div w:id="43991834">
                      <w:marLeft w:val="0"/>
                      <w:marRight w:val="0"/>
                      <w:marTop w:val="0"/>
                      <w:marBottom w:val="0"/>
                      <w:divBdr>
                        <w:top w:val="none" w:sz="0" w:space="0" w:color="auto"/>
                        <w:left w:val="none" w:sz="0" w:space="0" w:color="auto"/>
                        <w:bottom w:val="none" w:sz="0" w:space="0" w:color="auto"/>
                        <w:right w:val="none" w:sz="0" w:space="0" w:color="auto"/>
                      </w:divBdr>
                      <w:divsChild>
                        <w:div w:id="1301960433">
                          <w:marLeft w:val="0"/>
                          <w:marRight w:val="0"/>
                          <w:marTop w:val="0"/>
                          <w:marBottom w:val="0"/>
                          <w:divBdr>
                            <w:top w:val="none" w:sz="0" w:space="0" w:color="auto"/>
                            <w:left w:val="none" w:sz="0" w:space="0" w:color="auto"/>
                            <w:bottom w:val="none" w:sz="0" w:space="0" w:color="auto"/>
                            <w:right w:val="none" w:sz="0" w:space="0" w:color="auto"/>
                          </w:divBdr>
                          <w:divsChild>
                            <w:div w:id="1026373287">
                              <w:marLeft w:val="0"/>
                              <w:marRight w:val="0"/>
                              <w:marTop w:val="0"/>
                              <w:marBottom w:val="0"/>
                              <w:divBdr>
                                <w:top w:val="none" w:sz="0" w:space="0" w:color="auto"/>
                                <w:left w:val="none" w:sz="0" w:space="0" w:color="auto"/>
                                <w:bottom w:val="none" w:sz="0" w:space="0" w:color="auto"/>
                                <w:right w:val="none" w:sz="0" w:space="0" w:color="auto"/>
                              </w:divBdr>
                              <w:divsChild>
                                <w:div w:id="1101805447">
                                  <w:marLeft w:val="0"/>
                                  <w:marRight w:val="0"/>
                                  <w:marTop w:val="0"/>
                                  <w:marBottom w:val="0"/>
                                  <w:divBdr>
                                    <w:top w:val="none" w:sz="0" w:space="0" w:color="auto"/>
                                    <w:left w:val="none" w:sz="0" w:space="0" w:color="auto"/>
                                    <w:bottom w:val="none" w:sz="0" w:space="0" w:color="auto"/>
                                    <w:right w:val="none" w:sz="0" w:space="0" w:color="auto"/>
                                  </w:divBdr>
                                  <w:divsChild>
                                    <w:div w:id="693265994">
                                      <w:marLeft w:val="0"/>
                                      <w:marRight w:val="0"/>
                                      <w:marTop w:val="0"/>
                                      <w:marBottom w:val="0"/>
                                      <w:divBdr>
                                        <w:top w:val="none" w:sz="0" w:space="0" w:color="auto"/>
                                        <w:left w:val="none" w:sz="0" w:space="0" w:color="auto"/>
                                        <w:bottom w:val="none" w:sz="0" w:space="0" w:color="auto"/>
                                        <w:right w:val="none" w:sz="0" w:space="0" w:color="auto"/>
                                      </w:divBdr>
                                      <w:divsChild>
                                        <w:div w:id="620186373">
                                          <w:marLeft w:val="0"/>
                                          <w:marRight w:val="0"/>
                                          <w:marTop w:val="0"/>
                                          <w:marBottom w:val="0"/>
                                          <w:divBdr>
                                            <w:top w:val="none" w:sz="0" w:space="0" w:color="auto"/>
                                            <w:left w:val="none" w:sz="0" w:space="0" w:color="auto"/>
                                            <w:bottom w:val="none" w:sz="0" w:space="0" w:color="auto"/>
                                            <w:right w:val="none" w:sz="0" w:space="0" w:color="auto"/>
                                          </w:divBdr>
                                          <w:divsChild>
                                            <w:div w:id="214437870">
                                              <w:marLeft w:val="0"/>
                                              <w:marRight w:val="0"/>
                                              <w:marTop w:val="0"/>
                                              <w:marBottom w:val="0"/>
                                              <w:divBdr>
                                                <w:top w:val="none" w:sz="0" w:space="0" w:color="auto"/>
                                                <w:left w:val="none" w:sz="0" w:space="0" w:color="auto"/>
                                                <w:bottom w:val="none" w:sz="0" w:space="0" w:color="auto"/>
                                                <w:right w:val="none" w:sz="0" w:space="0" w:color="auto"/>
                                              </w:divBdr>
                                              <w:divsChild>
                                                <w:div w:id="923145561">
                                                  <w:marLeft w:val="0"/>
                                                  <w:marRight w:val="0"/>
                                                  <w:marTop w:val="0"/>
                                                  <w:marBottom w:val="0"/>
                                                  <w:divBdr>
                                                    <w:top w:val="none" w:sz="0" w:space="0" w:color="auto"/>
                                                    <w:left w:val="none" w:sz="0" w:space="0" w:color="auto"/>
                                                    <w:bottom w:val="none" w:sz="0" w:space="0" w:color="auto"/>
                                                    <w:right w:val="none" w:sz="0" w:space="0" w:color="auto"/>
                                                  </w:divBdr>
                                                  <w:divsChild>
                                                    <w:div w:id="18841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Oestreich, Susan</dc:creator>
  <cp:keywords/>
  <dc:description/>
  <cp:lastModifiedBy>Susan Oestreich</cp:lastModifiedBy>
  <cp:revision>4</cp:revision>
  <cp:lastPrinted>2016-09-22T12:04:00Z</cp:lastPrinted>
  <dcterms:created xsi:type="dcterms:W3CDTF">2017-02-06T13:06:00Z</dcterms:created>
  <dcterms:modified xsi:type="dcterms:W3CDTF">2018-06-04T15:12:00Z</dcterms:modified>
</cp:coreProperties>
</file>